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Kentucky Library Association</w:t>
      </w:r>
    </w:p>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Government Documents Roundtable</w:t>
      </w:r>
    </w:p>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Business Meeting Minutes</w:t>
      </w:r>
    </w:p>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May 17, 2019</w:t>
      </w:r>
    </w:p>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Young Library, University of Kentucky</w:t>
      </w:r>
    </w:p>
    <w:p w:rsidR="001113F6" w:rsidRPr="00CD15FA" w:rsidRDefault="001113F6" w:rsidP="001113F6">
      <w:pPr>
        <w:pStyle w:val="NoSpacing"/>
        <w:jc w:val="center"/>
        <w:rPr>
          <w:rFonts w:ascii="Arial Narrow" w:hAnsi="Arial Narrow"/>
          <w:b/>
          <w:sz w:val="28"/>
          <w:szCs w:val="28"/>
        </w:rPr>
      </w:pPr>
      <w:r w:rsidRPr="00CD15FA">
        <w:rPr>
          <w:rFonts w:ascii="Arial Narrow" w:hAnsi="Arial Narrow"/>
          <w:b/>
          <w:sz w:val="28"/>
          <w:szCs w:val="28"/>
        </w:rPr>
        <w:t>Lexington KY</w:t>
      </w:r>
    </w:p>
    <w:p w:rsidR="001113F6" w:rsidRPr="00A41732" w:rsidRDefault="001113F6" w:rsidP="001113F6">
      <w:pPr>
        <w:rPr>
          <w:rFonts w:ascii="Arial Narrow" w:hAnsi="Arial Narrow"/>
          <w:sz w:val="24"/>
          <w:szCs w:val="24"/>
        </w:rPr>
      </w:pPr>
    </w:p>
    <w:p w:rsidR="001113F6" w:rsidRPr="00A41732" w:rsidRDefault="001113F6" w:rsidP="001113F6">
      <w:pPr>
        <w:pStyle w:val="NormalWeb"/>
        <w:rPr>
          <w:rFonts w:ascii="Arial Narrow" w:hAnsi="Arial Narrow"/>
        </w:rPr>
      </w:pPr>
      <w:r w:rsidRPr="00A41732">
        <w:rPr>
          <w:rFonts w:ascii="Arial Narrow" w:hAnsi="Arial Narrow"/>
          <w:b/>
        </w:rPr>
        <w:t xml:space="preserve">Present: </w:t>
      </w:r>
      <w:r w:rsidRPr="00A41732">
        <w:rPr>
          <w:rFonts w:ascii="Arial Narrow" w:hAnsi="Arial Narrow"/>
        </w:rPr>
        <w:t xml:space="preserve">Patty </w:t>
      </w:r>
      <w:proofErr w:type="spellStart"/>
      <w:r w:rsidRPr="00A41732">
        <w:rPr>
          <w:rFonts w:ascii="Arial Narrow" w:hAnsi="Arial Narrow"/>
        </w:rPr>
        <w:t>Alvayay</w:t>
      </w:r>
      <w:proofErr w:type="spellEnd"/>
      <w:r w:rsidRPr="00A41732">
        <w:rPr>
          <w:rFonts w:ascii="Arial Narrow" w:hAnsi="Arial Narrow"/>
        </w:rPr>
        <w:t xml:space="preserve">, Lisa Beatty, Crystal Ellis, </w:t>
      </w:r>
      <w:r w:rsidR="00166034">
        <w:rPr>
          <w:rFonts w:ascii="Arial Narrow" w:hAnsi="Arial Narrow"/>
        </w:rPr>
        <w:t xml:space="preserve">Emily Hudson, </w:t>
      </w:r>
      <w:r w:rsidRPr="00A41732">
        <w:rPr>
          <w:rFonts w:ascii="Arial Narrow" w:hAnsi="Arial Narrow"/>
        </w:rPr>
        <w:t xml:space="preserve">Marcia Johnson, Amy </w:t>
      </w:r>
      <w:proofErr w:type="spellStart"/>
      <w:r w:rsidRPr="00A41732">
        <w:rPr>
          <w:rFonts w:ascii="Arial Narrow" w:hAnsi="Arial Narrow"/>
        </w:rPr>
        <w:t>Laub</w:t>
      </w:r>
      <w:proofErr w:type="spellEnd"/>
      <w:r w:rsidRPr="00A41732">
        <w:rPr>
          <w:rFonts w:ascii="Arial Narrow" w:hAnsi="Arial Narrow"/>
        </w:rPr>
        <w:t xml:space="preserve">-Carroll, </w:t>
      </w:r>
      <w:proofErr w:type="spellStart"/>
      <w:r w:rsidRPr="00A41732">
        <w:rPr>
          <w:rFonts w:ascii="Arial Narrow" w:hAnsi="Arial Narrow"/>
        </w:rPr>
        <w:t>Sandee</w:t>
      </w:r>
      <w:proofErr w:type="spellEnd"/>
      <w:r w:rsidRPr="00A41732">
        <w:rPr>
          <w:rFonts w:ascii="Arial Narrow" w:hAnsi="Arial Narrow"/>
        </w:rPr>
        <w:t xml:space="preserve"> </w:t>
      </w:r>
      <w:proofErr w:type="spellStart"/>
      <w:r w:rsidRPr="00A41732">
        <w:rPr>
          <w:rFonts w:ascii="Arial Narrow" w:hAnsi="Arial Narrow"/>
        </w:rPr>
        <w:t>McAninch</w:t>
      </w:r>
      <w:proofErr w:type="spellEnd"/>
      <w:r w:rsidRPr="00A41732">
        <w:rPr>
          <w:rFonts w:ascii="Arial Narrow" w:hAnsi="Arial Narrow"/>
        </w:rPr>
        <w:t xml:space="preserve">, Rosemary </w:t>
      </w:r>
      <w:proofErr w:type="spellStart"/>
      <w:r w:rsidRPr="00A41732">
        <w:rPr>
          <w:rFonts w:ascii="Arial Narrow" w:hAnsi="Arial Narrow"/>
        </w:rPr>
        <w:t>Meszaros</w:t>
      </w:r>
      <w:proofErr w:type="spellEnd"/>
      <w:r w:rsidRPr="00A41732">
        <w:rPr>
          <w:rFonts w:ascii="Arial Narrow" w:hAnsi="Arial Narrow"/>
        </w:rPr>
        <w:t xml:space="preserve">, </w:t>
      </w:r>
      <w:r w:rsidR="006E73D1">
        <w:rPr>
          <w:rFonts w:ascii="Arial Narrow" w:hAnsi="Arial Narrow"/>
        </w:rPr>
        <w:t xml:space="preserve">Bruce Miracle, </w:t>
      </w:r>
      <w:r w:rsidRPr="00A41732">
        <w:rPr>
          <w:rFonts w:ascii="Arial Narrow" w:hAnsi="Arial Narrow"/>
        </w:rPr>
        <w:t>Claudene Sproles, Amelia Thomas,</w:t>
      </w:r>
      <w:r w:rsidR="00CD15FA" w:rsidRPr="00A41732">
        <w:rPr>
          <w:rFonts w:ascii="Arial Narrow" w:hAnsi="Arial Narrow"/>
        </w:rPr>
        <w:t xml:space="preserve"> Ryan Wilder,</w:t>
      </w:r>
      <w:r w:rsidRPr="00A41732">
        <w:rPr>
          <w:rFonts w:ascii="Arial Narrow" w:hAnsi="Arial Narrow"/>
        </w:rPr>
        <w:t xml:space="preserve"> Pat </w:t>
      </w:r>
      <w:proofErr w:type="spellStart"/>
      <w:r w:rsidRPr="00A41732">
        <w:rPr>
          <w:rFonts w:ascii="Arial Narrow" w:hAnsi="Arial Narrow"/>
        </w:rPr>
        <w:t>Yannerella</w:t>
      </w:r>
      <w:proofErr w:type="spellEnd"/>
      <w:r w:rsidRPr="00A41732">
        <w:rPr>
          <w:rFonts w:ascii="Arial Narrow" w:hAnsi="Arial Narrow"/>
        </w:rPr>
        <w:t xml:space="preserve">, Phil </w:t>
      </w:r>
      <w:proofErr w:type="spellStart"/>
      <w:r w:rsidRPr="00A41732">
        <w:rPr>
          <w:rFonts w:ascii="Arial Narrow" w:hAnsi="Arial Narrow"/>
        </w:rPr>
        <w:t>Yann</w:t>
      </w:r>
      <w:r w:rsidR="00AB2218">
        <w:rPr>
          <w:rFonts w:ascii="Arial Narrow" w:hAnsi="Arial Narrow"/>
        </w:rPr>
        <w:t>e</w:t>
      </w:r>
      <w:bookmarkStart w:id="0" w:name="_GoBack"/>
      <w:bookmarkEnd w:id="0"/>
      <w:r w:rsidRPr="00A41732">
        <w:rPr>
          <w:rFonts w:ascii="Arial Narrow" w:hAnsi="Arial Narrow"/>
        </w:rPr>
        <w:t>rella</w:t>
      </w:r>
      <w:proofErr w:type="spellEnd"/>
      <w:r w:rsidRPr="00A41732">
        <w:rPr>
          <w:rFonts w:ascii="Arial Narrow" w:hAnsi="Arial Narrow"/>
        </w:rPr>
        <w:t>.</w:t>
      </w:r>
    </w:p>
    <w:p w:rsidR="00CD15FA" w:rsidRPr="00A41732" w:rsidRDefault="00CD15FA" w:rsidP="001113F6">
      <w:pPr>
        <w:pStyle w:val="NormalWeb"/>
        <w:rPr>
          <w:rFonts w:ascii="Arial Narrow" w:hAnsi="Arial Narrow" w:cstheme="minorBidi"/>
        </w:rPr>
      </w:pPr>
    </w:p>
    <w:p w:rsidR="001113F6" w:rsidRPr="00A41732" w:rsidRDefault="001113F6" w:rsidP="001113F6">
      <w:pPr>
        <w:pStyle w:val="NormalWeb"/>
        <w:rPr>
          <w:rFonts w:ascii="Arial Narrow" w:hAnsi="Arial Narrow"/>
        </w:rPr>
      </w:pPr>
      <w:r w:rsidRPr="00A41732">
        <w:rPr>
          <w:rFonts w:ascii="Arial Narrow" w:hAnsi="Arial Narrow"/>
          <w:b/>
        </w:rPr>
        <w:t>Guest</w:t>
      </w:r>
      <w:r w:rsidRPr="00A41732">
        <w:rPr>
          <w:rFonts w:ascii="Arial Narrow" w:hAnsi="Arial Narrow"/>
        </w:rPr>
        <w:t xml:space="preserve">: </w:t>
      </w:r>
      <w:r w:rsidR="00CD15FA" w:rsidRPr="00A41732">
        <w:rPr>
          <w:rFonts w:ascii="Arial Narrow" w:hAnsi="Arial Narrow"/>
        </w:rPr>
        <w:t>Emmanuel Smith</w:t>
      </w:r>
    </w:p>
    <w:p w:rsidR="001113F6" w:rsidRPr="00A41732" w:rsidRDefault="001113F6" w:rsidP="001113F6">
      <w:pPr>
        <w:pStyle w:val="NormalWeb"/>
        <w:rPr>
          <w:rFonts w:ascii="Arial Narrow" w:hAnsi="Arial Narrow"/>
        </w:rPr>
      </w:pPr>
    </w:p>
    <w:p w:rsidR="001113F6" w:rsidRPr="00A41732" w:rsidRDefault="001113F6" w:rsidP="001113F6">
      <w:pPr>
        <w:numPr>
          <w:ilvl w:val="0"/>
          <w:numId w:val="1"/>
        </w:numPr>
        <w:spacing w:after="0" w:line="240" w:lineRule="auto"/>
        <w:rPr>
          <w:rFonts w:ascii="Arial Narrow" w:hAnsi="Arial Narrow"/>
          <w:b/>
          <w:sz w:val="24"/>
          <w:szCs w:val="24"/>
        </w:rPr>
      </w:pPr>
      <w:r w:rsidRPr="00A41732">
        <w:rPr>
          <w:rFonts w:ascii="Arial Narrow" w:hAnsi="Arial Narrow"/>
          <w:b/>
          <w:sz w:val="24"/>
          <w:szCs w:val="24"/>
        </w:rPr>
        <w:t>Call to Order</w:t>
      </w:r>
    </w:p>
    <w:p w:rsidR="001113F6" w:rsidRPr="00A41732" w:rsidRDefault="001113F6" w:rsidP="001113F6">
      <w:pPr>
        <w:pStyle w:val="ListParagraph"/>
        <w:numPr>
          <w:ilvl w:val="1"/>
          <w:numId w:val="1"/>
        </w:numPr>
        <w:rPr>
          <w:rFonts w:ascii="Arial Narrow" w:hAnsi="Arial Narrow"/>
        </w:rPr>
      </w:pPr>
      <w:r w:rsidRPr="00A41732">
        <w:rPr>
          <w:rFonts w:ascii="Arial Narrow" w:hAnsi="Arial Narrow"/>
        </w:rPr>
        <w:t>The meeting was called to order by Rosemary Meszaros.</w:t>
      </w:r>
    </w:p>
    <w:p w:rsidR="001113F6" w:rsidRPr="00A41732" w:rsidRDefault="001113F6" w:rsidP="001113F6">
      <w:pPr>
        <w:pStyle w:val="ListParagraph"/>
        <w:ind w:left="1440"/>
        <w:rPr>
          <w:rFonts w:ascii="Arial Narrow" w:hAnsi="Arial Narrow"/>
        </w:rPr>
      </w:pPr>
      <w:r w:rsidRPr="00A41732">
        <w:rPr>
          <w:rFonts w:ascii="Arial Narrow" w:hAnsi="Arial Narrow"/>
        </w:rPr>
        <w:t xml:space="preserve">     </w:t>
      </w:r>
    </w:p>
    <w:p w:rsidR="001113F6" w:rsidRPr="00A41732" w:rsidRDefault="001113F6" w:rsidP="001113F6">
      <w:pPr>
        <w:numPr>
          <w:ilvl w:val="0"/>
          <w:numId w:val="1"/>
        </w:numPr>
        <w:spacing w:after="0" w:line="240" w:lineRule="auto"/>
        <w:rPr>
          <w:rFonts w:ascii="Arial Narrow" w:hAnsi="Arial Narrow"/>
          <w:b/>
          <w:sz w:val="24"/>
          <w:szCs w:val="24"/>
        </w:rPr>
      </w:pPr>
      <w:r w:rsidRPr="00A41732">
        <w:rPr>
          <w:rFonts w:ascii="Arial Narrow" w:hAnsi="Arial Narrow"/>
          <w:b/>
          <w:sz w:val="24"/>
          <w:szCs w:val="24"/>
        </w:rPr>
        <w:t>Approval of minutes.</w:t>
      </w:r>
    </w:p>
    <w:p w:rsidR="001113F6" w:rsidRPr="00A41732" w:rsidRDefault="001113F6" w:rsidP="001113F6">
      <w:pPr>
        <w:numPr>
          <w:ilvl w:val="1"/>
          <w:numId w:val="1"/>
        </w:numPr>
        <w:spacing w:after="0" w:line="240" w:lineRule="auto"/>
        <w:rPr>
          <w:rFonts w:ascii="Arial Narrow" w:hAnsi="Arial Narrow"/>
          <w:sz w:val="24"/>
          <w:szCs w:val="24"/>
        </w:rPr>
      </w:pPr>
      <w:r w:rsidRPr="00A41732">
        <w:rPr>
          <w:rFonts w:ascii="Arial Narrow" w:hAnsi="Arial Narrow"/>
          <w:sz w:val="24"/>
          <w:szCs w:val="24"/>
        </w:rPr>
        <w:t xml:space="preserve">The minutes from the </w:t>
      </w:r>
      <w:r w:rsidR="00CD15FA" w:rsidRPr="00A41732">
        <w:rPr>
          <w:rFonts w:ascii="Arial Narrow" w:hAnsi="Arial Narrow"/>
          <w:sz w:val="24"/>
          <w:szCs w:val="24"/>
        </w:rPr>
        <w:t>Fall</w:t>
      </w:r>
      <w:r w:rsidRPr="00A41732">
        <w:rPr>
          <w:rFonts w:ascii="Arial Narrow" w:hAnsi="Arial Narrow"/>
          <w:sz w:val="24"/>
          <w:szCs w:val="24"/>
        </w:rPr>
        <w:t xml:space="preserve"> 2018 Business mee</w:t>
      </w:r>
      <w:r w:rsidR="00CD15FA" w:rsidRPr="00A41732">
        <w:rPr>
          <w:rFonts w:ascii="Arial Narrow" w:hAnsi="Arial Narrow"/>
          <w:sz w:val="24"/>
          <w:szCs w:val="24"/>
        </w:rPr>
        <w:t>ting were unanimously approved with minor corrections</w:t>
      </w:r>
    </w:p>
    <w:p w:rsidR="001113F6" w:rsidRPr="00A41732" w:rsidRDefault="001113F6" w:rsidP="001113F6">
      <w:pPr>
        <w:rPr>
          <w:rFonts w:ascii="Arial Narrow" w:hAnsi="Arial Narrow"/>
          <w:sz w:val="24"/>
          <w:szCs w:val="24"/>
        </w:rPr>
      </w:pPr>
    </w:p>
    <w:p w:rsidR="001113F6" w:rsidRPr="00A41732" w:rsidRDefault="001113F6" w:rsidP="001113F6">
      <w:pPr>
        <w:numPr>
          <w:ilvl w:val="0"/>
          <w:numId w:val="1"/>
        </w:numPr>
        <w:spacing w:after="0" w:line="240" w:lineRule="auto"/>
        <w:rPr>
          <w:rFonts w:ascii="Arial Narrow" w:hAnsi="Arial Narrow"/>
          <w:b/>
          <w:sz w:val="24"/>
          <w:szCs w:val="24"/>
        </w:rPr>
      </w:pPr>
      <w:r w:rsidRPr="00A41732">
        <w:rPr>
          <w:rFonts w:ascii="Arial Narrow" w:hAnsi="Arial Narrow"/>
          <w:b/>
          <w:sz w:val="24"/>
          <w:szCs w:val="24"/>
        </w:rPr>
        <w:t>Secretary/Treasurer’s Report</w:t>
      </w:r>
    </w:p>
    <w:p w:rsidR="001113F6" w:rsidRPr="00A41732" w:rsidRDefault="001F6061" w:rsidP="001113F6">
      <w:pPr>
        <w:numPr>
          <w:ilvl w:val="1"/>
          <w:numId w:val="1"/>
        </w:numPr>
        <w:spacing w:after="0" w:line="240" w:lineRule="auto"/>
        <w:rPr>
          <w:rFonts w:ascii="Arial Narrow" w:hAnsi="Arial Narrow"/>
          <w:sz w:val="24"/>
          <w:szCs w:val="24"/>
        </w:rPr>
      </w:pPr>
      <w:r>
        <w:rPr>
          <w:rFonts w:ascii="Arial Narrow" w:hAnsi="Arial Narrow"/>
          <w:sz w:val="24"/>
          <w:szCs w:val="24"/>
        </w:rPr>
        <w:t>$113.11</w:t>
      </w:r>
      <w:r w:rsidR="001113F6" w:rsidRPr="00A41732">
        <w:rPr>
          <w:rFonts w:ascii="Arial Narrow" w:hAnsi="Arial Narrow"/>
          <w:sz w:val="24"/>
          <w:szCs w:val="24"/>
        </w:rPr>
        <w:t xml:space="preserve"> the bank account</w:t>
      </w:r>
    </w:p>
    <w:p w:rsidR="001113F6" w:rsidRPr="00A41732" w:rsidRDefault="001113F6" w:rsidP="001113F6">
      <w:pPr>
        <w:numPr>
          <w:ilvl w:val="1"/>
          <w:numId w:val="1"/>
        </w:numPr>
        <w:spacing w:after="0" w:line="240" w:lineRule="auto"/>
        <w:rPr>
          <w:rFonts w:ascii="Arial Narrow" w:hAnsi="Arial Narrow"/>
          <w:sz w:val="24"/>
          <w:szCs w:val="24"/>
        </w:rPr>
      </w:pPr>
      <w:r w:rsidRPr="00A41732">
        <w:rPr>
          <w:rFonts w:ascii="Arial Narrow" w:hAnsi="Arial Narrow"/>
          <w:sz w:val="24"/>
          <w:szCs w:val="24"/>
        </w:rPr>
        <w:t>1</w:t>
      </w:r>
      <w:r w:rsidR="00CD15FA" w:rsidRPr="00A41732">
        <w:rPr>
          <w:rFonts w:ascii="Arial Narrow" w:hAnsi="Arial Narrow"/>
          <w:sz w:val="24"/>
          <w:szCs w:val="24"/>
        </w:rPr>
        <w:t xml:space="preserve">5 </w:t>
      </w:r>
      <w:r w:rsidRPr="00A41732">
        <w:rPr>
          <w:rFonts w:ascii="Arial Narrow" w:hAnsi="Arial Narrow"/>
          <w:sz w:val="24"/>
          <w:szCs w:val="24"/>
        </w:rPr>
        <w:t>members</w:t>
      </w:r>
    </w:p>
    <w:p w:rsidR="001113F6" w:rsidRPr="00A41732" w:rsidRDefault="001113F6" w:rsidP="001113F6">
      <w:pPr>
        <w:spacing w:after="0" w:line="240" w:lineRule="auto"/>
        <w:ind w:left="1080"/>
        <w:rPr>
          <w:rFonts w:ascii="Arial Narrow" w:hAnsi="Arial Narrow"/>
          <w:sz w:val="24"/>
          <w:szCs w:val="24"/>
        </w:rPr>
      </w:pPr>
    </w:p>
    <w:p w:rsidR="001113F6" w:rsidRPr="00A41732" w:rsidRDefault="001113F6" w:rsidP="001113F6">
      <w:pPr>
        <w:numPr>
          <w:ilvl w:val="0"/>
          <w:numId w:val="1"/>
        </w:numPr>
        <w:autoSpaceDE w:val="0"/>
        <w:autoSpaceDN w:val="0"/>
        <w:adjustRightInd w:val="0"/>
        <w:spacing w:after="0" w:line="240" w:lineRule="auto"/>
        <w:rPr>
          <w:rFonts w:ascii="Arial Narrow" w:hAnsi="Arial Narrow" w:cs="Tahoma"/>
          <w:b/>
          <w:sz w:val="24"/>
          <w:szCs w:val="24"/>
        </w:rPr>
      </w:pPr>
      <w:r w:rsidRPr="00A41732">
        <w:rPr>
          <w:rFonts w:ascii="Arial Narrow" w:hAnsi="Arial Narrow" w:cs="Tahoma"/>
          <w:b/>
          <w:sz w:val="24"/>
          <w:szCs w:val="24"/>
        </w:rPr>
        <w:t>Old Business</w:t>
      </w:r>
    </w:p>
    <w:p w:rsidR="001113F6" w:rsidRDefault="00061A5D" w:rsidP="001113F6">
      <w:pPr>
        <w:pStyle w:val="ListParagraph"/>
        <w:numPr>
          <w:ilvl w:val="1"/>
          <w:numId w:val="1"/>
        </w:numPr>
        <w:autoSpaceDE w:val="0"/>
        <w:autoSpaceDN w:val="0"/>
        <w:adjustRightInd w:val="0"/>
        <w:rPr>
          <w:rFonts w:ascii="Arial Narrow" w:hAnsi="Arial Narrow"/>
        </w:rPr>
      </w:pPr>
      <w:r w:rsidRPr="00A41732">
        <w:rPr>
          <w:rFonts w:ascii="Arial Narrow" w:hAnsi="Arial Narrow"/>
        </w:rPr>
        <w:t xml:space="preserve">The next Fall meeting </w:t>
      </w:r>
      <w:r>
        <w:rPr>
          <w:rFonts w:ascii="Arial Narrow" w:hAnsi="Arial Narrow"/>
        </w:rPr>
        <w:t>is scheduled to</w:t>
      </w:r>
      <w:r w:rsidRPr="00A41732">
        <w:rPr>
          <w:rFonts w:ascii="Arial Narrow" w:hAnsi="Arial Narrow"/>
        </w:rPr>
        <w:t xml:space="preserve"> be held in Bowling Green October 24-25.</w:t>
      </w:r>
      <w:r>
        <w:rPr>
          <w:rFonts w:ascii="Arial Narrow" w:hAnsi="Arial Narrow"/>
        </w:rPr>
        <w:t xml:space="preserve"> Amy Laub-Carroll is the incoming Chair. The Fall Meeting conflicts with the Federal Depository Library Conference in DC. An email will be sent in late September to decide if our Fall meeting will be held in Bowling Green or elsewhere at a different date.</w:t>
      </w:r>
    </w:p>
    <w:p w:rsidR="00061A5D" w:rsidRPr="00061A5D" w:rsidRDefault="00061A5D" w:rsidP="00061A5D">
      <w:pPr>
        <w:autoSpaceDE w:val="0"/>
        <w:autoSpaceDN w:val="0"/>
        <w:adjustRightInd w:val="0"/>
        <w:ind w:left="1080"/>
        <w:rPr>
          <w:rFonts w:ascii="Arial Narrow" w:hAnsi="Arial Narrow"/>
        </w:rPr>
      </w:pPr>
    </w:p>
    <w:p w:rsidR="001113F6" w:rsidRPr="00A41732" w:rsidRDefault="001113F6" w:rsidP="001113F6">
      <w:pPr>
        <w:numPr>
          <w:ilvl w:val="0"/>
          <w:numId w:val="1"/>
        </w:numPr>
        <w:tabs>
          <w:tab w:val="left" w:pos="360"/>
        </w:tabs>
        <w:spacing w:after="0" w:line="240" w:lineRule="auto"/>
        <w:rPr>
          <w:rFonts w:ascii="Arial Narrow" w:hAnsi="Arial Narrow"/>
          <w:b/>
          <w:sz w:val="24"/>
          <w:szCs w:val="24"/>
        </w:rPr>
      </w:pPr>
      <w:r w:rsidRPr="00A41732">
        <w:rPr>
          <w:rFonts w:ascii="Arial Narrow" w:hAnsi="Arial Narrow"/>
          <w:b/>
          <w:sz w:val="24"/>
          <w:szCs w:val="24"/>
        </w:rPr>
        <w:t xml:space="preserve">Regional Depository Librarian’s Report </w:t>
      </w:r>
    </w:p>
    <w:p w:rsidR="00CD15FA" w:rsidRPr="00A41732" w:rsidRDefault="00CD15FA" w:rsidP="00CD15FA">
      <w:pPr>
        <w:pStyle w:val="Default"/>
        <w:rPr>
          <w:rFonts w:ascii="Arial Narrow" w:hAnsi="Arial Narrow"/>
          <w:color w:val="auto"/>
        </w:rPr>
      </w:pPr>
      <w:r w:rsidRPr="00A41732">
        <w:rPr>
          <w:rFonts w:ascii="Arial Narrow" w:hAnsi="Arial Narrow"/>
          <w:color w:val="auto"/>
        </w:rPr>
        <w:t xml:space="preserve">News from the Regional: </w:t>
      </w:r>
    </w:p>
    <w:p w:rsidR="00CD15FA" w:rsidRPr="00A41732" w:rsidRDefault="00CD15FA" w:rsidP="00CD15FA">
      <w:pPr>
        <w:pStyle w:val="Default"/>
        <w:numPr>
          <w:ilvl w:val="1"/>
          <w:numId w:val="1"/>
        </w:numPr>
        <w:rPr>
          <w:rFonts w:ascii="Arial Narrow" w:hAnsi="Arial Narrow"/>
          <w:color w:val="auto"/>
        </w:rPr>
      </w:pPr>
      <w:proofErr w:type="spellStart"/>
      <w:r w:rsidRPr="00A41732">
        <w:rPr>
          <w:rFonts w:ascii="Arial Narrow" w:hAnsi="Arial Narrow"/>
          <w:color w:val="auto"/>
        </w:rPr>
        <w:t>Sandee</w:t>
      </w:r>
      <w:proofErr w:type="spellEnd"/>
      <w:r w:rsidRPr="00A41732">
        <w:rPr>
          <w:rFonts w:ascii="Arial Narrow" w:hAnsi="Arial Narrow"/>
          <w:color w:val="auto"/>
        </w:rPr>
        <w:t xml:space="preserve"> officially retires June 30, 2019 and is about to wrap up the projects she has worked on during the 18 months of her phased retirement. These projects include: </w:t>
      </w:r>
    </w:p>
    <w:p w:rsidR="00CD15FA" w:rsidRPr="00A41732" w:rsidRDefault="00CD15FA" w:rsidP="00CD15FA">
      <w:pPr>
        <w:pStyle w:val="Default"/>
        <w:numPr>
          <w:ilvl w:val="2"/>
          <w:numId w:val="1"/>
        </w:numPr>
        <w:spacing w:after="39"/>
        <w:rPr>
          <w:rFonts w:ascii="Arial Narrow" w:hAnsi="Arial Narrow"/>
          <w:color w:val="auto"/>
        </w:rPr>
      </w:pPr>
      <w:r w:rsidRPr="00A41732">
        <w:rPr>
          <w:rFonts w:ascii="Arial Narrow" w:hAnsi="Arial Narrow"/>
          <w:color w:val="auto"/>
        </w:rPr>
        <w:t xml:space="preserve">Sorting/recycling/filing all departmental records (almost 90 linear feet) </w:t>
      </w:r>
    </w:p>
    <w:p w:rsidR="00CD15FA" w:rsidRPr="00A41732" w:rsidRDefault="00CD15FA" w:rsidP="00CD15FA">
      <w:pPr>
        <w:pStyle w:val="Default"/>
        <w:numPr>
          <w:ilvl w:val="2"/>
          <w:numId w:val="1"/>
        </w:numPr>
        <w:spacing w:after="39"/>
        <w:rPr>
          <w:rFonts w:ascii="Arial Narrow" w:hAnsi="Arial Narrow"/>
          <w:color w:val="auto"/>
        </w:rPr>
      </w:pPr>
      <w:r w:rsidRPr="00A41732">
        <w:rPr>
          <w:rFonts w:ascii="Arial Narrow" w:hAnsi="Arial Narrow"/>
          <w:color w:val="auto"/>
        </w:rPr>
        <w:t xml:space="preserve">Designing a process to estimate how much of the King </w:t>
      </w:r>
      <w:proofErr w:type="spellStart"/>
      <w:r w:rsidRPr="00A41732">
        <w:rPr>
          <w:rFonts w:ascii="Arial Narrow" w:hAnsi="Arial Narrow"/>
          <w:color w:val="auto"/>
        </w:rPr>
        <w:t>SuDoc</w:t>
      </w:r>
      <w:proofErr w:type="spellEnd"/>
      <w:r w:rsidRPr="00A41732">
        <w:rPr>
          <w:rFonts w:ascii="Arial Narrow" w:hAnsi="Arial Narrow"/>
          <w:color w:val="auto"/>
        </w:rPr>
        <w:t xml:space="preserve"> collection has been cataloged in Alma </w:t>
      </w:r>
    </w:p>
    <w:p w:rsidR="00CD15FA" w:rsidRPr="00A41732" w:rsidRDefault="00CD15FA" w:rsidP="00CD15FA">
      <w:pPr>
        <w:pStyle w:val="Default"/>
        <w:numPr>
          <w:ilvl w:val="2"/>
          <w:numId w:val="1"/>
        </w:numPr>
        <w:rPr>
          <w:rFonts w:ascii="Arial Narrow" w:hAnsi="Arial Narrow" w:cs="Courier New"/>
          <w:color w:val="auto"/>
        </w:rPr>
      </w:pPr>
      <w:r w:rsidRPr="00A41732">
        <w:rPr>
          <w:rFonts w:ascii="Arial Narrow" w:hAnsi="Arial Narrow" w:cs="Courier New"/>
          <w:color w:val="auto"/>
        </w:rPr>
        <w:t xml:space="preserve">Training her successor </w:t>
      </w:r>
    </w:p>
    <w:p w:rsidR="00CD15FA" w:rsidRPr="00A41732" w:rsidRDefault="00CD15FA" w:rsidP="00CD15FA">
      <w:pPr>
        <w:pStyle w:val="Default"/>
        <w:numPr>
          <w:ilvl w:val="1"/>
          <w:numId w:val="1"/>
        </w:numPr>
        <w:spacing w:after="51"/>
        <w:rPr>
          <w:rFonts w:ascii="Arial Narrow" w:hAnsi="Arial Narrow"/>
          <w:color w:val="auto"/>
        </w:rPr>
      </w:pPr>
      <w:proofErr w:type="spellStart"/>
      <w:r w:rsidRPr="00A41732">
        <w:rPr>
          <w:rFonts w:ascii="Arial Narrow" w:hAnsi="Arial Narrow"/>
          <w:color w:val="auto"/>
        </w:rPr>
        <w:t>Sandee’s</w:t>
      </w:r>
      <w:proofErr w:type="spellEnd"/>
      <w:r w:rsidRPr="00A41732">
        <w:rPr>
          <w:rFonts w:ascii="Arial Narrow" w:hAnsi="Arial Narrow"/>
          <w:color w:val="auto"/>
        </w:rPr>
        <w:t xml:space="preserve"> retirement reception will be held in the W.T. Young Alumni Gallery on Monday, June 10 from 2 – 3:30 pm. </w:t>
      </w:r>
    </w:p>
    <w:p w:rsidR="00CD15FA" w:rsidRPr="00A41732" w:rsidRDefault="00CD15FA" w:rsidP="00CD15FA">
      <w:pPr>
        <w:pStyle w:val="Default"/>
        <w:numPr>
          <w:ilvl w:val="1"/>
          <w:numId w:val="1"/>
        </w:numPr>
        <w:rPr>
          <w:rFonts w:ascii="Arial Narrow" w:hAnsi="Arial Narrow"/>
          <w:color w:val="auto"/>
        </w:rPr>
      </w:pPr>
      <w:r w:rsidRPr="00A41732">
        <w:rPr>
          <w:rFonts w:ascii="Arial Narrow" w:hAnsi="Arial Narrow"/>
          <w:color w:val="auto"/>
        </w:rPr>
        <w:t xml:space="preserve">Ryan Wilder, our temporary Library Technician, has accepted the Graduate Assistantship in the Federal Depository Unit for FY 2019/20. He will be working on the following projects: </w:t>
      </w:r>
    </w:p>
    <w:p w:rsidR="00CD15FA" w:rsidRPr="00A41732" w:rsidRDefault="00CD15FA" w:rsidP="00CD15FA">
      <w:pPr>
        <w:pStyle w:val="Default"/>
        <w:numPr>
          <w:ilvl w:val="2"/>
          <w:numId w:val="1"/>
        </w:numPr>
        <w:spacing w:after="39"/>
        <w:rPr>
          <w:rFonts w:ascii="Arial Narrow" w:hAnsi="Arial Narrow" w:cs="Courier New"/>
          <w:color w:val="auto"/>
        </w:rPr>
      </w:pPr>
      <w:r w:rsidRPr="00A41732">
        <w:rPr>
          <w:rFonts w:ascii="Arial Narrow" w:hAnsi="Arial Narrow" w:cs="Courier New"/>
          <w:color w:val="auto"/>
        </w:rPr>
        <w:lastRenderedPageBreak/>
        <w:t xml:space="preserve">Assisting in establishing the size of the uncatalogued </w:t>
      </w:r>
      <w:proofErr w:type="spellStart"/>
      <w:r w:rsidRPr="00A41732">
        <w:rPr>
          <w:rFonts w:ascii="Arial Narrow" w:hAnsi="Arial Narrow" w:cs="Courier New"/>
          <w:color w:val="auto"/>
        </w:rPr>
        <w:t>SuDoc</w:t>
      </w:r>
      <w:proofErr w:type="spellEnd"/>
      <w:r w:rsidRPr="00A41732">
        <w:rPr>
          <w:rFonts w:ascii="Arial Narrow" w:hAnsi="Arial Narrow" w:cs="Courier New"/>
          <w:color w:val="auto"/>
        </w:rPr>
        <w:t xml:space="preserve"> collection in King </w:t>
      </w:r>
    </w:p>
    <w:p w:rsidR="00CD15FA" w:rsidRPr="00A41732" w:rsidRDefault="00CD15FA" w:rsidP="00CD15FA">
      <w:pPr>
        <w:pStyle w:val="Default"/>
        <w:numPr>
          <w:ilvl w:val="2"/>
          <w:numId w:val="1"/>
        </w:numPr>
        <w:spacing w:after="39"/>
        <w:rPr>
          <w:rFonts w:ascii="Arial Narrow" w:hAnsi="Arial Narrow"/>
          <w:color w:val="auto"/>
        </w:rPr>
      </w:pPr>
      <w:r w:rsidRPr="00A41732">
        <w:rPr>
          <w:rFonts w:ascii="Arial Narrow" w:hAnsi="Arial Narrow"/>
          <w:color w:val="auto"/>
        </w:rPr>
        <w:t xml:space="preserve">Identifying documents in our </w:t>
      </w:r>
      <w:proofErr w:type="spellStart"/>
      <w:r w:rsidRPr="00A41732">
        <w:rPr>
          <w:rFonts w:ascii="Arial Narrow" w:hAnsi="Arial Narrow"/>
          <w:color w:val="auto"/>
        </w:rPr>
        <w:t>Readex</w:t>
      </w:r>
      <w:proofErr w:type="spellEnd"/>
      <w:r w:rsidRPr="00A41732">
        <w:rPr>
          <w:rFonts w:ascii="Arial Narrow" w:hAnsi="Arial Narrow"/>
          <w:color w:val="auto"/>
        </w:rPr>
        <w:t xml:space="preserve"> non-depository microprint collection that are not available in other formats </w:t>
      </w:r>
    </w:p>
    <w:p w:rsidR="00CD15FA" w:rsidRPr="00A41732" w:rsidRDefault="00CD15FA" w:rsidP="00CD15FA">
      <w:pPr>
        <w:pStyle w:val="Default"/>
        <w:numPr>
          <w:ilvl w:val="2"/>
          <w:numId w:val="1"/>
        </w:numPr>
        <w:spacing w:after="39"/>
        <w:rPr>
          <w:rFonts w:ascii="Arial Narrow" w:hAnsi="Arial Narrow"/>
          <w:color w:val="auto"/>
        </w:rPr>
      </w:pPr>
      <w:r w:rsidRPr="00A41732">
        <w:rPr>
          <w:rFonts w:ascii="Arial Narrow" w:hAnsi="Arial Narrow"/>
          <w:color w:val="auto"/>
        </w:rPr>
        <w:t xml:space="preserve">Adding Serial Set volume numbers to all House and Senate report and document records in Alma </w:t>
      </w:r>
    </w:p>
    <w:p w:rsidR="00CD15FA" w:rsidRPr="00A41732" w:rsidRDefault="00CD15FA" w:rsidP="00CD15FA">
      <w:pPr>
        <w:pStyle w:val="Default"/>
        <w:numPr>
          <w:ilvl w:val="2"/>
          <w:numId w:val="1"/>
        </w:numPr>
        <w:rPr>
          <w:rFonts w:ascii="Arial Narrow" w:hAnsi="Arial Narrow"/>
          <w:color w:val="auto"/>
        </w:rPr>
      </w:pPr>
      <w:r w:rsidRPr="00A41732">
        <w:rPr>
          <w:rFonts w:ascii="Arial Narrow" w:hAnsi="Arial Narrow"/>
          <w:color w:val="auto"/>
        </w:rPr>
        <w:t xml:space="preserve">Processing the backlog of </w:t>
      </w:r>
      <w:proofErr w:type="spellStart"/>
      <w:r w:rsidRPr="00A41732">
        <w:rPr>
          <w:rFonts w:ascii="Arial Narrow" w:hAnsi="Arial Narrow"/>
          <w:color w:val="auto"/>
        </w:rPr>
        <w:t>SuDoc</w:t>
      </w:r>
      <w:proofErr w:type="spellEnd"/>
      <w:r w:rsidRPr="00A41732">
        <w:rPr>
          <w:rFonts w:ascii="Arial Narrow" w:hAnsi="Arial Narrow"/>
          <w:color w:val="auto"/>
        </w:rPr>
        <w:t xml:space="preserve"> pieces with problem </w:t>
      </w:r>
      <w:proofErr w:type="spellStart"/>
      <w:r w:rsidRPr="00A41732">
        <w:rPr>
          <w:rFonts w:ascii="Arial Narrow" w:hAnsi="Arial Narrow"/>
          <w:color w:val="auto"/>
        </w:rPr>
        <w:t>SuDoc</w:t>
      </w:r>
      <w:proofErr w:type="spellEnd"/>
      <w:r w:rsidRPr="00A41732">
        <w:rPr>
          <w:rFonts w:ascii="Arial Narrow" w:hAnsi="Arial Narrow"/>
          <w:color w:val="auto"/>
        </w:rPr>
        <w:t xml:space="preserve"> numbers </w:t>
      </w:r>
    </w:p>
    <w:p w:rsidR="00CD15FA" w:rsidRPr="00A41732" w:rsidRDefault="00CD15FA" w:rsidP="00CD15FA">
      <w:pPr>
        <w:pStyle w:val="Default"/>
        <w:numPr>
          <w:ilvl w:val="1"/>
          <w:numId w:val="1"/>
        </w:numPr>
        <w:spacing w:after="51"/>
        <w:rPr>
          <w:rFonts w:ascii="Arial Narrow" w:hAnsi="Arial Narrow"/>
          <w:color w:val="auto"/>
        </w:rPr>
      </w:pPr>
      <w:r w:rsidRPr="00A41732">
        <w:rPr>
          <w:rFonts w:ascii="Arial Narrow" w:hAnsi="Arial Narrow"/>
          <w:color w:val="auto"/>
        </w:rPr>
        <w:t xml:space="preserve">Although we do not currently have our full complement of students, we will be hiring additional student assistants this summer, so feel free to continue weeding your collections. </w:t>
      </w:r>
    </w:p>
    <w:p w:rsidR="00CD15FA" w:rsidRPr="00A41732" w:rsidRDefault="00CD15FA" w:rsidP="00CD15FA">
      <w:pPr>
        <w:pStyle w:val="Default"/>
        <w:numPr>
          <w:ilvl w:val="1"/>
          <w:numId w:val="1"/>
        </w:numPr>
        <w:spacing w:after="51"/>
        <w:rPr>
          <w:rFonts w:ascii="Arial Narrow" w:hAnsi="Arial Narrow"/>
          <w:color w:val="auto"/>
        </w:rPr>
      </w:pPr>
      <w:r w:rsidRPr="00A41732">
        <w:rPr>
          <w:rFonts w:ascii="Arial Narrow" w:hAnsi="Arial Narrow"/>
          <w:color w:val="auto"/>
        </w:rPr>
        <w:t xml:space="preserve">We finished shifting and </w:t>
      </w:r>
      <w:proofErr w:type="spellStart"/>
      <w:r w:rsidRPr="00A41732">
        <w:rPr>
          <w:rFonts w:ascii="Arial Narrow" w:hAnsi="Arial Narrow"/>
          <w:color w:val="auto"/>
        </w:rPr>
        <w:t>shelfreading</w:t>
      </w:r>
      <w:proofErr w:type="spellEnd"/>
      <w:r w:rsidRPr="00A41732">
        <w:rPr>
          <w:rFonts w:ascii="Arial Narrow" w:hAnsi="Arial Narrow"/>
          <w:color w:val="auto"/>
        </w:rPr>
        <w:t xml:space="preserve"> the Oversize portion of our </w:t>
      </w:r>
      <w:proofErr w:type="spellStart"/>
      <w:r w:rsidRPr="00A41732">
        <w:rPr>
          <w:rFonts w:ascii="Arial Narrow" w:hAnsi="Arial Narrow"/>
          <w:color w:val="auto"/>
        </w:rPr>
        <w:t>SuDoc</w:t>
      </w:r>
      <w:proofErr w:type="spellEnd"/>
      <w:r w:rsidRPr="00A41732">
        <w:rPr>
          <w:rFonts w:ascii="Arial Narrow" w:hAnsi="Arial Narrow"/>
          <w:color w:val="auto"/>
        </w:rPr>
        <w:t xml:space="preserve"> collection housed in the basement of King Library last week. </w:t>
      </w:r>
    </w:p>
    <w:p w:rsidR="00CD15FA" w:rsidRPr="00A41732" w:rsidRDefault="00CD15FA" w:rsidP="00CD15FA">
      <w:pPr>
        <w:pStyle w:val="Default"/>
        <w:numPr>
          <w:ilvl w:val="1"/>
          <w:numId w:val="1"/>
        </w:numPr>
        <w:spacing w:after="51"/>
        <w:rPr>
          <w:rFonts w:ascii="Arial Narrow" w:hAnsi="Arial Narrow"/>
          <w:color w:val="auto"/>
        </w:rPr>
      </w:pPr>
      <w:r w:rsidRPr="00A41732">
        <w:rPr>
          <w:rFonts w:ascii="Arial Narrow" w:hAnsi="Arial Narrow"/>
          <w:color w:val="auto"/>
        </w:rPr>
        <w:t xml:space="preserve">We will begin </w:t>
      </w:r>
      <w:proofErr w:type="spellStart"/>
      <w:r w:rsidRPr="00A41732">
        <w:rPr>
          <w:rFonts w:ascii="Arial Narrow" w:hAnsi="Arial Narrow"/>
          <w:color w:val="auto"/>
        </w:rPr>
        <w:t>shelfreading</w:t>
      </w:r>
      <w:proofErr w:type="spellEnd"/>
      <w:r w:rsidRPr="00A41732">
        <w:rPr>
          <w:rFonts w:ascii="Arial Narrow" w:hAnsi="Arial Narrow"/>
          <w:color w:val="auto"/>
        </w:rPr>
        <w:t xml:space="preserve"> the remainder of the </w:t>
      </w:r>
      <w:proofErr w:type="spellStart"/>
      <w:r w:rsidRPr="00A41732">
        <w:rPr>
          <w:rFonts w:ascii="Arial Narrow" w:hAnsi="Arial Narrow"/>
          <w:color w:val="auto"/>
        </w:rPr>
        <w:t>SuDoc</w:t>
      </w:r>
      <w:proofErr w:type="spellEnd"/>
      <w:r w:rsidRPr="00A41732">
        <w:rPr>
          <w:rFonts w:ascii="Arial Narrow" w:hAnsi="Arial Narrow"/>
          <w:color w:val="auto"/>
        </w:rPr>
        <w:t xml:space="preserve"> collection housed in the basement of King this summer. </w:t>
      </w:r>
    </w:p>
    <w:p w:rsidR="00CD15FA" w:rsidRPr="00A41732" w:rsidRDefault="00CD15FA" w:rsidP="00CD15FA">
      <w:pPr>
        <w:pStyle w:val="Default"/>
        <w:numPr>
          <w:ilvl w:val="1"/>
          <w:numId w:val="1"/>
        </w:numPr>
        <w:rPr>
          <w:rFonts w:ascii="Arial Narrow" w:hAnsi="Arial Narrow"/>
          <w:color w:val="auto"/>
        </w:rPr>
      </w:pPr>
      <w:r w:rsidRPr="00A41732">
        <w:rPr>
          <w:rFonts w:ascii="Arial Narrow" w:hAnsi="Arial Narrow"/>
          <w:color w:val="auto"/>
        </w:rPr>
        <w:t xml:space="preserve">Amy has completed site visits to all Kentucky Selective Depositories except Kentucky State University, which she will try to visit before the end of June. </w:t>
      </w:r>
    </w:p>
    <w:p w:rsidR="00CD15FA" w:rsidRPr="00A41732" w:rsidRDefault="00CD15FA" w:rsidP="00CD15FA">
      <w:pPr>
        <w:pStyle w:val="Default"/>
        <w:rPr>
          <w:rFonts w:ascii="Arial Narrow" w:hAnsi="Arial Narrow"/>
          <w:color w:val="auto"/>
        </w:rPr>
      </w:pPr>
    </w:p>
    <w:p w:rsidR="00CD15FA" w:rsidRPr="00A41732" w:rsidRDefault="00CD15FA" w:rsidP="00CD15FA">
      <w:pPr>
        <w:pStyle w:val="Default"/>
        <w:numPr>
          <w:ilvl w:val="0"/>
          <w:numId w:val="6"/>
        </w:numPr>
        <w:rPr>
          <w:rFonts w:ascii="Arial Narrow" w:hAnsi="Arial Narrow"/>
          <w:color w:val="auto"/>
        </w:rPr>
      </w:pPr>
      <w:r w:rsidRPr="00A41732">
        <w:rPr>
          <w:rFonts w:ascii="Arial Narrow" w:hAnsi="Arial Narrow"/>
          <w:color w:val="auto"/>
        </w:rPr>
        <w:t xml:space="preserve">ASERL Disposition Database: </w:t>
      </w:r>
    </w:p>
    <w:p w:rsidR="00CD15FA" w:rsidRPr="00A41732" w:rsidRDefault="00CD15FA" w:rsidP="00A41732">
      <w:pPr>
        <w:pStyle w:val="Default"/>
        <w:numPr>
          <w:ilvl w:val="1"/>
          <w:numId w:val="6"/>
        </w:numPr>
        <w:spacing w:after="51"/>
        <w:rPr>
          <w:rFonts w:ascii="Arial Narrow" w:hAnsi="Arial Narrow"/>
          <w:color w:val="auto"/>
        </w:rPr>
      </w:pPr>
      <w:r w:rsidRPr="00A41732">
        <w:rPr>
          <w:rFonts w:ascii="Arial Narrow" w:hAnsi="Arial Narrow"/>
          <w:color w:val="auto"/>
        </w:rPr>
        <w:t>The option to offer unlimited amounts from stems we no longer collect retrospectively continues to work very well. For a list of these stems, check our offers guidelines at htt</w:t>
      </w:r>
      <w:r w:rsidR="001F6061">
        <w:rPr>
          <w:rFonts w:ascii="Arial Narrow" w:hAnsi="Arial Narrow"/>
          <w:color w:val="auto"/>
        </w:rPr>
        <w:t>p://libguides.uky.edu/kyfdl/olg</w:t>
      </w:r>
      <w:r w:rsidRPr="00A41732">
        <w:rPr>
          <w:rFonts w:ascii="Arial Narrow" w:hAnsi="Arial Narrow"/>
          <w:color w:val="auto"/>
        </w:rPr>
        <w:t xml:space="preserve">. Remember to offer these materials on a different day than your normal 200/month or any pre-approved journals/annuals offer. You may offer this material even during an offers hiatus since we do not check our collection for this material. </w:t>
      </w:r>
    </w:p>
    <w:p w:rsidR="00CD15FA" w:rsidRPr="00A41732" w:rsidRDefault="00CD15FA" w:rsidP="00A41732">
      <w:pPr>
        <w:pStyle w:val="Default"/>
        <w:numPr>
          <w:ilvl w:val="1"/>
          <w:numId w:val="6"/>
        </w:numPr>
        <w:rPr>
          <w:rFonts w:ascii="Arial Narrow" w:hAnsi="Arial Narrow"/>
          <w:color w:val="auto"/>
        </w:rPr>
      </w:pPr>
      <w:r w:rsidRPr="00A41732">
        <w:rPr>
          <w:rFonts w:ascii="Arial Narrow" w:hAnsi="Arial Narrow"/>
          <w:color w:val="auto"/>
        </w:rPr>
        <w:t xml:space="preserve">Because most of our maps are housed in a separate collection and classed in LC, we need to have you submit offers of this format in smaller chunks. Please submit them in chunks of 50/week. Maps should be submitted on a different day than your offers of other print publications. </w:t>
      </w:r>
    </w:p>
    <w:p w:rsidR="00CD15FA" w:rsidRPr="00A41732" w:rsidRDefault="00CD15FA" w:rsidP="00CD15FA">
      <w:pPr>
        <w:pStyle w:val="Default"/>
        <w:rPr>
          <w:rFonts w:ascii="Arial Narrow" w:hAnsi="Arial Narrow"/>
          <w:color w:val="auto"/>
        </w:rPr>
      </w:pPr>
    </w:p>
    <w:p w:rsidR="00CD15FA" w:rsidRPr="00A41732" w:rsidRDefault="00CD15FA" w:rsidP="00CD15FA">
      <w:pPr>
        <w:pStyle w:val="Default"/>
        <w:numPr>
          <w:ilvl w:val="0"/>
          <w:numId w:val="6"/>
        </w:numPr>
        <w:rPr>
          <w:rFonts w:ascii="Arial Narrow" w:hAnsi="Arial Narrow"/>
          <w:color w:val="auto"/>
        </w:rPr>
      </w:pPr>
      <w:r w:rsidRPr="00A41732">
        <w:rPr>
          <w:rFonts w:ascii="Arial Narrow" w:hAnsi="Arial Narrow"/>
          <w:color w:val="auto"/>
        </w:rPr>
        <w:t xml:space="preserve">ASERL Centers of Excellence (COE) at UK: </w:t>
      </w:r>
    </w:p>
    <w:p w:rsidR="00A41732" w:rsidRPr="00A41732" w:rsidRDefault="00A41732" w:rsidP="00A41732">
      <w:pPr>
        <w:pStyle w:val="Default"/>
        <w:numPr>
          <w:ilvl w:val="1"/>
          <w:numId w:val="6"/>
        </w:numPr>
        <w:rPr>
          <w:rFonts w:ascii="Arial Narrow" w:hAnsi="Arial Narrow"/>
          <w:color w:val="auto"/>
        </w:rPr>
      </w:pPr>
      <w:r w:rsidRPr="00A41732">
        <w:rPr>
          <w:rFonts w:ascii="Arial Narrow" w:hAnsi="Arial Narrow"/>
          <w:color w:val="auto"/>
        </w:rPr>
        <w:t xml:space="preserve">Work continues on our three COE collections (WPA, ARC, and Smithsonian).  News for and about </w:t>
      </w:r>
      <w:proofErr w:type="spellStart"/>
      <w:r w:rsidRPr="00A41732">
        <w:rPr>
          <w:rFonts w:ascii="Arial Narrow" w:hAnsi="Arial Narrow"/>
          <w:color w:val="auto"/>
        </w:rPr>
        <w:t>Selectives</w:t>
      </w:r>
      <w:proofErr w:type="spellEnd"/>
      <w:r w:rsidRPr="00A41732">
        <w:rPr>
          <w:rFonts w:ascii="Arial Narrow" w:hAnsi="Arial Narrow"/>
          <w:color w:val="auto"/>
        </w:rPr>
        <w:t xml:space="preserve">: </w:t>
      </w:r>
    </w:p>
    <w:p w:rsidR="00A41732" w:rsidRPr="00A41732" w:rsidRDefault="00A41732" w:rsidP="00A41732">
      <w:pPr>
        <w:pStyle w:val="Default"/>
        <w:numPr>
          <w:ilvl w:val="1"/>
          <w:numId w:val="6"/>
        </w:numPr>
        <w:rPr>
          <w:rFonts w:ascii="Arial Narrow" w:hAnsi="Arial Narrow"/>
          <w:color w:val="auto"/>
        </w:rPr>
      </w:pPr>
      <w:r w:rsidRPr="00A41732">
        <w:rPr>
          <w:rFonts w:ascii="Arial Narrow" w:hAnsi="Arial Narrow"/>
          <w:color w:val="auto"/>
        </w:rPr>
        <w:t xml:space="preserve">GPO launched their new needs and offers tool, FDLP </w:t>
      </w:r>
      <w:proofErr w:type="spellStart"/>
      <w:r w:rsidRPr="00A41732">
        <w:rPr>
          <w:rFonts w:ascii="Arial Narrow" w:hAnsi="Arial Narrow"/>
          <w:color w:val="auto"/>
        </w:rPr>
        <w:t>eXchange</w:t>
      </w:r>
      <w:proofErr w:type="spellEnd"/>
      <w:r w:rsidRPr="00A41732">
        <w:rPr>
          <w:rFonts w:ascii="Arial Narrow" w:hAnsi="Arial Narrow"/>
          <w:color w:val="auto"/>
        </w:rPr>
        <w:t xml:space="preserve">, last summer. We will only use FDLP </w:t>
      </w:r>
      <w:proofErr w:type="spellStart"/>
      <w:r w:rsidRPr="00A41732">
        <w:rPr>
          <w:rFonts w:ascii="Arial Narrow" w:hAnsi="Arial Narrow"/>
          <w:color w:val="auto"/>
        </w:rPr>
        <w:t>eXchange</w:t>
      </w:r>
      <w:proofErr w:type="spellEnd"/>
      <w:r w:rsidRPr="00A41732">
        <w:rPr>
          <w:rFonts w:ascii="Arial Narrow" w:hAnsi="Arial Narrow"/>
          <w:color w:val="auto"/>
        </w:rPr>
        <w:t xml:space="preserve"> as a national needs and offers tool. Using FDLP </w:t>
      </w:r>
      <w:proofErr w:type="spellStart"/>
      <w:r w:rsidRPr="00A41732">
        <w:rPr>
          <w:rFonts w:ascii="Arial Narrow" w:hAnsi="Arial Narrow"/>
          <w:color w:val="auto"/>
        </w:rPr>
        <w:t>eXchange</w:t>
      </w:r>
      <w:proofErr w:type="spellEnd"/>
      <w:r w:rsidRPr="00A41732">
        <w:rPr>
          <w:rFonts w:ascii="Arial Narrow" w:hAnsi="Arial Narrow"/>
          <w:color w:val="auto"/>
        </w:rPr>
        <w:t xml:space="preserve"> is completely voluntary for Kentucky Selective Depositories and is only allowed after your offers expire in the ASERL Documents Disposition Database. If you do opt to use FDLP </w:t>
      </w:r>
      <w:proofErr w:type="spellStart"/>
      <w:r w:rsidRPr="00A41732">
        <w:rPr>
          <w:rFonts w:ascii="Arial Narrow" w:hAnsi="Arial Narrow"/>
          <w:color w:val="auto"/>
        </w:rPr>
        <w:t>eXchange</w:t>
      </w:r>
      <w:proofErr w:type="spellEnd"/>
      <w:r w:rsidRPr="00A41732">
        <w:rPr>
          <w:rFonts w:ascii="Arial Narrow" w:hAnsi="Arial Narrow"/>
          <w:color w:val="auto"/>
        </w:rPr>
        <w:t xml:space="preserve">, we ask that you send Amy an email (amy.laub-carroll@uky.edu) letting her know you have submitted a list and the date you originally submitted that list to the ASERL Documents Disposition Database. </w:t>
      </w:r>
    </w:p>
    <w:p w:rsidR="00A41732" w:rsidRPr="00A41732" w:rsidRDefault="00A41732" w:rsidP="00A41732">
      <w:pPr>
        <w:pStyle w:val="Default"/>
        <w:rPr>
          <w:rFonts w:ascii="Arial Narrow" w:hAnsi="Arial Narrow"/>
          <w:color w:val="auto"/>
        </w:rPr>
      </w:pPr>
    </w:p>
    <w:p w:rsidR="00A41732" w:rsidRPr="00A41732" w:rsidRDefault="00A41732" w:rsidP="00A41732">
      <w:pPr>
        <w:numPr>
          <w:ilvl w:val="0"/>
          <w:numId w:val="1"/>
        </w:numPr>
        <w:autoSpaceDE w:val="0"/>
        <w:autoSpaceDN w:val="0"/>
        <w:adjustRightInd w:val="0"/>
        <w:spacing w:after="0" w:line="240" w:lineRule="auto"/>
        <w:rPr>
          <w:rFonts w:ascii="Arial Narrow" w:hAnsi="Arial Narrow" w:cs="Tahoma"/>
          <w:b/>
          <w:sz w:val="24"/>
          <w:szCs w:val="24"/>
        </w:rPr>
      </w:pPr>
      <w:r w:rsidRPr="00A41732">
        <w:rPr>
          <w:rFonts w:ascii="Arial Narrow" w:hAnsi="Arial Narrow" w:cs="Tahoma"/>
          <w:b/>
          <w:sz w:val="24"/>
          <w:szCs w:val="24"/>
        </w:rPr>
        <w:t>New Business</w:t>
      </w:r>
    </w:p>
    <w:p w:rsidR="00A41732" w:rsidRDefault="00A41732" w:rsidP="00B56FAB">
      <w:pPr>
        <w:pStyle w:val="ListParagraph"/>
        <w:numPr>
          <w:ilvl w:val="1"/>
          <w:numId w:val="1"/>
        </w:numPr>
        <w:autoSpaceDE w:val="0"/>
        <w:autoSpaceDN w:val="0"/>
        <w:adjustRightInd w:val="0"/>
        <w:rPr>
          <w:rFonts w:ascii="Arial Narrow" w:hAnsi="Arial Narrow"/>
        </w:rPr>
      </w:pPr>
      <w:r>
        <w:rPr>
          <w:rFonts w:ascii="Arial Narrow" w:hAnsi="Arial Narrow"/>
        </w:rPr>
        <w:t xml:space="preserve">A Nominating Committee consisting of Amy </w:t>
      </w:r>
      <w:proofErr w:type="spellStart"/>
      <w:r>
        <w:rPr>
          <w:rFonts w:ascii="Arial Narrow" w:hAnsi="Arial Narrow"/>
        </w:rPr>
        <w:t>Laub</w:t>
      </w:r>
      <w:proofErr w:type="spellEnd"/>
      <w:r>
        <w:rPr>
          <w:rFonts w:ascii="Arial Narrow" w:hAnsi="Arial Narrow"/>
        </w:rPr>
        <w:t xml:space="preserve">-Carroll (chair), Phil </w:t>
      </w:r>
      <w:proofErr w:type="spellStart"/>
      <w:r>
        <w:rPr>
          <w:rFonts w:ascii="Arial Narrow" w:hAnsi="Arial Narrow"/>
        </w:rPr>
        <w:t>Yannarella</w:t>
      </w:r>
      <w:proofErr w:type="spellEnd"/>
      <w:r>
        <w:rPr>
          <w:rFonts w:ascii="Arial Narrow" w:hAnsi="Arial Narrow"/>
        </w:rPr>
        <w:t xml:space="preserve">, and Crystal Ellis was formed to create a slate of officers for the Fall </w:t>
      </w:r>
      <w:r w:rsidR="00B56FAB">
        <w:rPr>
          <w:rFonts w:ascii="Arial Narrow" w:hAnsi="Arial Narrow"/>
        </w:rPr>
        <w:t>election</w:t>
      </w:r>
      <w:r w:rsidRPr="00B56FAB">
        <w:rPr>
          <w:rFonts w:ascii="Arial Narrow" w:hAnsi="Arial Narrow"/>
        </w:rPr>
        <w:t>.</w:t>
      </w:r>
    </w:p>
    <w:p w:rsidR="00B56FAB" w:rsidRDefault="00B56FAB" w:rsidP="00B56FAB">
      <w:pPr>
        <w:pStyle w:val="ListParagraph"/>
        <w:numPr>
          <w:ilvl w:val="1"/>
          <w:numId w:val="1"/>
        </w:numPr>
        <w:autoSpaceDE w:val="0"/>
        <w:autoSpaceDN w:val="0"/>
        <w:adjustRightInd w:val="0"/>
        <w:rPr>
          <w:rFonts w:ascii="Arial Narrow" w:hAnsi="Arial Narrow"/>
        </w:rPr>
      </w:pPr>
      <w:r>
        <w:rPr>
          <w:rFonts w:ascii="Arial Narrow" w:hAnsi="Arial Narrow"/>
        </w:rPr>
        <w:t>The Roundtable held a short discussion about the permanency of electronic information and the risk of weeding paper in favor of a digital version.</w:t>
      </w:r>
    </w:p>
    <w:p w:rsidR="00061A5D" w:rsidRPr="00061A5D" w:rsidRDefault="00061A5D" w:rsidP="00061A5D">
      <w:pPr>
        <w:autoSpaceDE w:val="0"/>
        <w:autoSpaceDN w:val="0"/>
        <w:adjustRightInd w:val="0"/>
        <w:ind w:left="1080"/>
        <w:rPr>
          <w:rFonts w:ascii="Arial Narrow" w:hAnsi="Arial Narrow"/>
        </w:rPr>
      </w:pPr>
    </w:p>
    <w:p w:rsidR="00A41732" w:rsidRPr="00A41732" w:rsidRDefault="00A41732" w:rsidP="00A41732">
      <w:pPr>
        <w:pStyle w:val="ListParagraph"/>
        <w:numPr>
          <w:ilvl w:val="0"/>
          <w:numId w:val="1"/>
        </w:numPr>
        <w:autoSpaceDE w:val="0"/>
        <w:autoSpaceDN w:val="0"/>
        <w:adjustRightInd w:val="0"/>
        <w:rPr>
          <w:rFonts w:ascii="Arial Narrow" w:hAnsi="Arial Narrow"/>
          <w:b/>
        </w:rPr>
      </w:pPr>
      <w:r w:rsidRPr="00A41732">
        <w:rPr>
          <w:rFonts w:ascii="Arial Narrow" w:hAnsi="Arial Narrow"/>
          <w:b/>
        </w:rPr>
        <w:lastRenderedPageBreak/>
        <w:t>Announcements</w:t>
      </w:r>
    </w:p>
    <w:p w:rsidR="00A41732" w:rsidRPr="00A41732" w:rsidRDefault="0056095E" w:rsidP="0056095E">
      <w:pPr>
        <w:pStyle w:val="ListParagraph"/>
        <w:numPr>
          <w:ilvl w:val="0"/>
          <w:numId w:val="3"/>
        </w:numPr>
        <w:autoSpaceDE w:val="0"/>
        <w:autoSpaceDN w:val="0"/>
        <w:adjustRightInd w:val="0"/>
        <w:rPr>
          <w:rFonts w:ascii="Arial Narrow" w:hAnsi="Arial Narrow"/>
          <w:b/>
        </w:rPr>
      </w:pPr>
      <w:r>
        <w:rPr>
          <w:rFonts w:ascii="Arial Narrow" w:hAnsi="Arial Narrow"/>
        </w:rPr>
        <w:t xml:space="preserve">The GPO is going to highlight the </w:t>
      </w:r>
      <w:r w:rsidRPr="00A41732">
        <w:rPr>
          <w:rFonts w:ascii="Arial Narrow" w:hAnsi="Arial Narrow"/>
        </w:rPr>
        <w:t>Louisville Free Public Library</w:t>
      </w:r>
      <w:r>
        <w:rPr>
          <w:rFonts w:ascii="Arial Narrow" w:hAnsi="Arial Narrow"/>
        </w:rPr>
        <w:t xml:space="preserve"> for being the first Depository to post on the National </w:t>
      </w:r>
      <w:proofErr w:type="spellStart"/>
      <w:r>
        <w:rPr>
          <w:rFonts w:ascii="Arial Narrow" w:hAnsi="Arial Narrow"/>
        </w:rPr>
        <w:t>eXchange</w:t>
      </w:r>
      <w:proofErr w:type="spellEnd"/>
      <w:r>
        <w:rPr>
          <w:rFonts w:ascii="Arial Narrow" w:hAnsi="Arial Narrow"/>
        </w:rPr>
        <w:t>.</w:t>
      </w:r>
    </w:p>
    <w:p w:rsidR="00A41732" w:rsidRPr="0056095E" w:rsidRDefault="0056095E" w:rsidP="00A41732">
      <w:pPr>
        <w:pStyle w:val="ListParagraph"/>
        <w:numPr>
          <w:ilvl w:val="0"/>
          <w:numId w:val="3"/>
        </w:numPr>
        <w:autoSpaceDE w:val="0"/>
        <w:autoSpaceDN w:val="0"/>
        <w:adjustRightInd w:val="0"/>
        <w:rPr>
          <w:rFonts w:ascii="Arial Narrow" w:hAnsi="Arial Narrow"/>
          <w:b/>
        </w:rPr>
      </w:pPr>
      <w:r w:rsidRPr="0056095E">
        <w:rPr>
          <w:rFonts w:ascii="Arial Narrow" w:hAnsi="Arial Narrow"/>
        </w:rPr>
        <w:t xml:space="preserve">Doug Way, </w:t>
      </w:r>
      <w:r w:rsidRPr="0056095E">
        <w:rPr>
          <w:rFonts w:ascii="Arial Narrow" w:hAnsi="Arial Narrow"/>
          <w:shd w:val="clear" w:color="auto" w:fill="FFFFFF"/>
        </w:rPr>
        <w:t>Associate University Librarian for Collections and Research Service</w:t>
      </w:r>
      <w:r w:rsidR="006E73D1">
        <w:rPr>
          <w:rFonts w:ascii="Arial Narrow" w:hAnsi="Arial Narrow"/>
          <w:shd w:val="clear" w:color="auto" w:fill="FFFFFF"/>
        </w:rPr>
        <w:t xml:space="preserve"> at the University of Wisconsin-Madison</w:t>
      </w:r>
      <w:r w:rsidRPr="0056095E">
        <w:rPr>
          <w:rFonts w:ascii="Arial Narrow" w:hAnsi="Arial Narrow"/>
          <w:shd w:val="clear" w:color="auto" w:fill="FFFFFF"/>
        </w:rPr>
        <w:t xml:space="preserve">, will be UK’s next Dean of Libraries. </w:t>
      </w:r>
      <w:r>
        <w:rPr>
          <w:rFonts w:ascii="Arial Narrow" w:hAnsi="Arial Narrow"/>
          <w:shd w:val="clear" w:color="auto" w:fill="FFFFFF"/>
        </w:rPr>
        <w:t>He formerly held positions at both UW-Madison and Grand Valley State.</w:t>
      </w:r>
      <w:r w:rsidRPr="0056095E">
        <w:rPr>
          <w:rFonts w:ascii="Arial Narrow" w:hAnsi="Arial Narrow"/>
          <w:shd w:val="clear" w:color="auto" w:fill="FFFFFF"/>
        </w:rPr>
        <w:t> </w:t>
      </w:r>
    </w:p>
    <w:p w:rsidR="00A41732" w:rsidRPr="00A41732" w:rsidRDefault="0056095E" w:rsidP="00A41732">
      <w:pPr>
        <w:pStyle w:val="ListParagraph"/>
        <w:numPr>
          <w:ilvl w:val="0"/>
          <w:numId w:val="3"/>
        </w:numPr>
        <w:autoSpaceDE w:val="0"/>
        <w:autoSpaceDN w:val="0"/>
        <w:adjustRightInd w:val="0"/>
        <w:rPr>
          <w:rFonts w:ascii="Arial Narrow" w:hAnsi="Arial Narrow"/>
          <w:b/>
        </w:rPr>
      </w:pPr>
      <w:proofErr w:type="spellStart"/>
      <w:r>
        <w:rPr>
          <w:rFonts w:ascii="Arial Narrow" w:hAnsi="Arial Narrow"/>
        </w:rPr>
        <w:t>Sandee</w:t>
      </w:r>
      <w:proofErr w:type="spellEnd"/>
      <w:r>
        <w:rPr>
          <w:rFonts w:ascii="Arial Narrow" w:hAnsi="Arial Narrow"/>
        </w:rPr>
        <w:t xml:space="preserve"> </w:t>
      </w:r>
      <w:proofErr w:type="spellStart"/>
      <w:r>
        <w:rPr>
          <w:rFonts w:ascii="Arial Narrow" w:hAnsi="Arial Narrow"/>
        </w:rPr>
        <w:t>McAninch</w:t>
      </w:r>
      <w:proofErr w:type="spellEnd"/>
      <w:r>
        <w:rPr>
          <w:rFonts w:ascii="Arial Narrow" w:hAnsi="Arial Narrow"/>
        </w:rPr>
        <w:t xml:space="preserve"> encourages state </w:t>
      </w:r>
      <w:proofErr w:type="spellStart"/>
      <w:r>
        <w:rPr>
          <w:rFonts w:ascii="Arial Narrow" w:hAnsi="Arial Narrow"/>
        </w:rPr>
        <w:t>Selectives</w:t>
      </w:r>
      <w:proofErr w:type="spellEnd"/>
      <w:r>
        <w:rPr>
          <w:rFonts w:ascii="Arial Narrow" w:hAnsi="Arial Narrow"/>
        </w:rPr>
        <w:t xml:space="preserve"> to consider becoming a Center of Excellence (COE).</w:t>
      </w:r>
    </w:p>
    <w:p w:rsidR="00A41732" w:rsidRPr="00C858D1" w:rsidRDefault="0056095E" w:rsidP="00A41732">
      <w:pPr>
        <w:pStyle w:val="ListParagraph"/>
        <w:numPr>
          <w:ilvl w:val="0"/>
          <w:numId w:val="3"/>
        </w:numPr>
        <w:autoSpaceDE w:val="0"/>
        <w:autoSpaceDN w:val="0"/>
        <w:adjustRightInd w:val="0"/>
        <w:rPr>
          <w:rFonts w:ascii="Arial Narrow" w:hAnsi="Arial Narrow"/>
          <w:b/>
        </w:rPr>
      </w:pPr>
      <w:r>
        <w:rPr>
          <w:rFonts w:ascii="Arial Narrow" w:hAnsi="Arial Narrow"/>
        </w:rPr>
        <w:t xml:space="preserve">Andrea Falcone, </w:t>
      </w:r>
      <w:r w:rsidR="00C858D1">
        <w:rPr>
          <w:rFonts w:ascii="Arial Narrow" w:hAnsi="Arial Narrow"/>
        </w:rPr>
        <w:t xml:space="preserve">the Associate Director for Education and Public Services at the </w:t>
      </w:r>
      <w:proofErr w:type="spellStart"/>
      <w:r w:rsidR="00C858D1">
        <w:rPr>
          <w:rFonts w:ascii="Arial Narrow" w:hAnsi="Arial Narrow"/>
        </w:rPr>
        <w:t>Auraria</w:t>
      </w:r>
      <w:proofErr w:type="spellEnd"/>
      <w:r w:rsidR="00C858D1">
        <w:rPr>
          <w:rFonts w:ascii="Arial Narrow" w:hAnsi="Arial Narrow"/>
        </w:rPr>
        <w:t xml:space="preserve"> Library in Colorado, has been the named the new library director at Northern Kentucky University.</w:t>
      </w:r>
    </w:p>
    <w:p w:rsidR="00C858D1" w:rsidRPr="004E53E9" w:rsidRDefault="005A61F2" w:rsidP="00A41732">
      <w:pPr>
        <w:pStyle w:val="ListParagraph"/>
        <w:numPr>
          <w:ilvl w:val="0"/>
          <w:numId w:val="3"/>
        </w:numPr>
        <w:autoSpaceDE w:val="0"/>
        <w:autoSpaceDN w:val="0"/>
        <w:adjustRightInd w:val="0"/>
        <w:rPr>
          <w:rFonts w:ascii="Arial Narrow" w:hAnsi="Arial Narrow"/>
          <w:b/>
        </w:rPr>
      </w:pPr>
      <w:r>
        <w:rPr>
          <w:rFonts w:ascii="Arial Narrow" w:hAnsi="Arial Narrow"/>
        </w:rPr>
        <w:t xml:space="preserve">Reference Librarian </w:t>
      </w:r>
      <w:r w:rsidR="00C858D1">
        <w:rPr>
          <w:rFonts w:ascii="Arial Narrow" w:hAnsi="Arial Narrow"/>
        </w:rPr>
        <w:t xml:space="preserve">Hannah Rogers is leaving Lindsey Wilson College. </w:t>
      </w:r>
      <w:r>
        <w:rPr>
          <w:rFonts w:ascii="Arial Narrow" w:hAnsi="Arial Narrow"/>
        </w:rPr>
        <w:t>Technical Services</w:t>
      </w:r>
      <w:r w:rsidR="00C858D1">
        <w:rPr>
          <w:rFonts w:ascii="Arial Narrow" w:hAnsi="Arial Narrow"/>
        </w:rPr>
        <w:t xml:space="preserve"> Librarian Houston Barnes is now the Director of the Library. </w:t>
      </w:r>
    </w:p>
    <w:p w:rsidR="004E53E9" w:rsidRPr="004E53E9" w:rsidRDefault="004E53E9" w:rsidP="00A41732">
      <w:pPr>
        <w:pStyle w:val="ListParagraph"/>
        <w:numPr>
          <w:ilvl w:val="0"/>
          <w:numId w:val="3"/>
        </w:numPr>
        <w:autoSpaceDE w:val="0"/>
        <w:autoSpaceDN w:val="0"/>
        <w:adjustRightInd w:val="0"/>
        <w:rPr>
          <w:rFonts w:ascii="Arial Narrow" w:hAnsi="Arial Narrow"/>
          <w:b/>
        </w:rPr>
      </w:pPr>
      <w:r>
        <w:rPr>
          <w:rFonts w:ascii="Arial Narrow" w:hAnsi="Arial Narrow"/>
        </w:rPr>
        <w:t>Carrie Frey will be the new director of Centre College Library.</w:t>
      </w:r>
    </w:p>
    <w:p w:rsidR="004E53E9" w:rsidRPr="004E53E9" w:rsidRDefault="004E53E9" w:rsidP="00A41732">
      <w:pPr>
        <w:pStyle w:val="ListParagraph"/>
        <w:numPr>
          <w:ilvl w:val="0"/>
          <w:numId w:val="3"/>
        </w:numPr>
        <w:autoSpaceDE w:val="0"/>
        <w:autoSpaceDN w:val="0"/>
        <w:adjustRightInd w:val="0"/>
        <w:rPr>
          <w:rFonts w:ascii="Arial Narrow" w:hAnsi="Arial Narrow"/>
          <w:b/>
        </w:rPr>
      </w:pPr>
      <w:r>
        <w:rPr>
          <w:rFonts w:ascii="Arial Narrow" w:hAnsi="Arial Narrow"/>
        </w:rPr>
        <w:t xml:space="preserve">The </w:t>
      </w:r>
      <w:r w:rsidRPr="004E53E9">
        <w:rPr>
          <w:rFonts w:ascii="Arial Narrow" w:hAnsi="Arial Narrow"/>
        </w:rPr>
        <w:t>University of Louisville Libraries</w:t>
      </w:r>
      <w:r>
        <w:rPr>
          <w:rFonts w:ascii="Arial Narrow" w:hAnsi="Arial Narrow"/>
        </w:rPr>
        <w:t xml:space="preserve"> is conducting a large withdraw of materials to make space on the third floor. Government Documents have been a tragic victim of this purge.</w:t>
      </w:r>
    </w:p>
    <w:p w:rsidR="004E53E9" w:rsidRPr="00A41732" w:rsidRDefault="004E53E9" w:rsidP="00A41732">
      <w:pPr>
        <w:pStyle w:val="ListParagraph"/>
        <w:numPr>
          <w:ilvl w:val="0"/>
          <w:numId w:val="3"/>
        </w:numPr>
        <w:autoSpaceDE w:val="0"/>
        <w:autoSpaceDN w:val="0"/>
        <w:adjustRightInd w:val="0"/>
        <w:rPr>
          <w:rFonts w:ascii="Arial Narrow" w:hAnsi="Arial Narrow"/>
          <w:b/>
        </w:rPr>
      </w:pPr>
      <w:r>
        <w:rPr>
          <w:rFonts w:ascii="Arial Narrow" w:hAnsi="Arial Narrow"/>
        </w:rPr>
        <w:t>The UK Law Library is moving its paper collection BACK to the library.</w:t>
      </w:r>
    </w:p>
    <w:p w:rsidR="00A41732" w:rsidRPr="00A41732" w:rsidRDefault="00A41732" w:rsidP="00A41732">
      <w:pPr>
        <w:autoSpaceDE w:val="0"/>
        <w:autoSpaceDN w:val="0"/>
        <w:adjustRightInd w:val="0"/>
        <w:ind w:left="360"/>
        <w:rPr>
          <w:rFonts w:ascii="Arial Narrow" w:hAnsi="Arial Narrow"/>
          <w:b/>
          <w:sz w:val="24"/>
          <w:szCs w:val="24"/>
        </w:rPr>
      </w:pPr>
    </w:p>
    <w:p w:rsidR="00A41732" w:rsidRPr="00A41732" w:rsidRDefault="00A41732" w:rsidP="00A41732">
      <w:pPr>
        <w:pStyle w:val="ListParagraph"/>
        <w:numPr>
          <w:ilvl w:val="0"/>
          <w:numId w:val="1"/>
        </w:numPr>
        <w:autoSpaceDE w:val="0"/>
        <w:autoSpaceDN w:val="0"/>
        <w:adjustRightInd w:val="0"/>
        <w:rPr>
          <w:rFonts w:ascii="Arial Narrow" w:hAnsi="Arial Narrow"/>
          <w:b/>
        </w:rPr>
      </w:pPr>
      <w:r w:rsidRPr="00A41732">
        <w:rPr>
          <w:rFonts w:ascii="Arial Narrow" w:hAnsi="Arial Narrow" w:cs="Tahoma"/>
          <w:b/>
        </w:rPr>
        <w:t>Adjournment</w:t>
      </w:r>
    </w:p>
    <w:p w:rsidR="00A41732" w:rsidRPr="00A41732" w:rsidRDefault="00A41732" w:rsidP="00A41732">
      <w:pPr>
        <w:numPr>
          <w:ilvl w:val="1"/>
          <w:numId w:val="1"/>
        </w:numPr>
        <w:autoSpaceDE w:val="0"/>
        <w:autoSpaceDN w:val="0"/>
        <w:adjustRightInd w:val="0"/>
        <w:spacing w:after="0" w:line="240" w:lineRule="auto"/>
        <w:rPr>
          <w:rFonts w:ascii="Arial Narrow" w:hAnsi="Arial Narrow" w:cs="Tahoma"/>
          <w:sz w:val="24"/>
          <w:szCs w:val="24"/>
        </w:rPr>
      </w:pPr>
      <w:r w:rsidRPr="00A41732">
        <w:rPr>
          <w:rFonts w:ascii="Arial Narrow" w:hAnsi="Arial Narrow" w:cs="Tahoma"/>
          <w:sz w:val="24"/>
          <w:szCs w:val="24"/>
        </w:rPr>
        <w:t>The meeting was adjourned [Claudene forgot to record the time]</w:t>
      </w:r>
    </w:p>
    <w:p w:rsidR="00A41732" w:rsidRPr="00A41732" w:rsidRDefault="00A41732" w:rsidP="00A41732">
      <w:pPr>
        <w:autoSpaceDE w:val="0"/>
        <w:autoSpaceDN w:val="0"/>
        <w:adjustRightInd w:val="0"/>
        <w:rPr>
          <w:rFonts w:ascii="Arial Narrow" w:hAnsi="Arial Narrow" w:cs="Tahoma"/>
          <w:sz w:val="24"/>
          <w:szCs w:val="24"/>
        </w:rPr>
      </w:pPr>
    </w:p>
    <w:p w:rsidR="00A41732" w:rsidRPr="00A41732" w:rsidRDefault="00A41732" w:rsidP="00A41732">
      <w:pPr>
        <w:pStyle w:val="Default"/>
        <w:rPr>
          <w:rFonts w:ascii="Arial Narrow" w:hAnsi="Arial Narrow"/>
          <w:color w:val="auto"/>
        </w:rPr>
      </w:pPr>
    </w:p>
    <w:p w:rsidR="00A41732" w:rsidRPr="00A41732" w:rsidRDefault="00A41732" w:rsidP="00A41732">
      <w:pPr>
        <w:pStyle w:val="Default"/>
        <w:rPr>
          <w:rFonts w:ascii="Arial Narrow" w:hAnsi="Arial Narrow"/>
          <w:color w:val="auto"/>
        </w:rPr>
      </w:pPr>
      <w:r w:rsidRPr="00A41732">
        <w:rPr>
          <w:rFonts w:ascii="Arial Narrow" w:hAnsi="Arial Narrow"/>
          <w:color w:val="auto"/>
        </w:rPr>
        <w:t xml:space="preserve">Respectfully Submitted, </w:t>
      </w:r>
    </w:p>
    <w:p w:rsidR="00A41732" w:rsidRPr="00A41732" w:rsidRDefault="00A41732" w:rsidP="00A41732">
      <w:pPr>
        <w:pStyle w:val="Default"/>
        <w:rPr>
          <w:rFonts w:ascii="Arial Narrow" w:hAnsi="Arial Narrow"/>
          <w:color w:val="auto"/>
        </w:rPr>
      </w:pPr>
      <w:r w:rsidRPr="00A41732">
        <w:rPr>
          <w:rFonts w:ascii="Arial Narrow" w:hAnsi="Arial Narrow"/>
          <w:color w:val="auto"/>
        </w:rPr>
        <w:t>Claudene Sproles</w:t>
      </w:r>
    </w:p>
    <w:p w:rsidR="00A41732" w:rsidRPr="00A41732" w:rsidRDefault="00A41732" w:rsidP="00A41732">
      <w:pPr>
        <w:pStyle w:val="Default"/>
        <w:rPr>
          <w:rFonts w:ascii="Arial Narrow" w:hAnsi="Arial Narrow"/>
          <w:color w:val="auto"/>
        </w:rPr>
      </w:pPr>
      <w:r w:rsidRPr="00A41732">
        <w:rPr>
          <w:rFonts w:ascii="Arial Narrow" w:hAnsi="Arial Narrow"/>
          <w:color w:val="auto"/>
        </w:rPr>
        <w:t xml:space="preserve">KLA GODORT Secretary/Treasurer  </w:t>
      </w:r>
    </w:p>
    <w:p w:rsidR="00CD15FA" w:rsidRPr="00A41732" w:rsidRDefault="00CD15FA" w:rsidP="00A41732">
      <w:pPr>
        <w:pStyle w:val="Default"/>
        <w:rPr>
          <w:rFonts w:ascii="Arial Narrow" w:hAnsi="Arial Narrow"/>
          <w:color w:val="auto"/>
        </w:rPr>
      </w:pPr>
    </w:p>
    <w:sectPr w:rsidR="00CD15FA" w:rsidRPr="00A4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E8E293"/>
    <w:multiLevelType w:val="hybridMultilevel"/>
    <w:tmpl w:val="4BD621E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E35F68"/>
    <w:multiLevelType w:val="hybridMultilevel"/>
    <w:tmpl w:val="27CE6B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2CB62A6"/>
    <w:multiLevelType w:val="hybridMultilevel"/>
    <w:tmpl w:val="A24A989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FE7C45"/>
    <w:multiLevelType w:val="hybridMultilevel"/>
    <w:tmpl w:val="89088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F65EEF"/>
    <w:multiLevelType w:val="hybridMultilevel"/>
    <w:tmpl w:val="5B22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0F91"/>
    <w:multiLevelType w:val="hybridMultilevel"/>
    <w:tmpl w:val="27CE6B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F6"/>
    <w:rsid w:val="00061A5D"/>
    <w:rsid w:val="001113F6"/>
    <w:rsid w:val="00166034"/>
    <w:rsid w:val="001F6061"/>
    <w:rsid w:val="004E53E9"/>
    <w:rsid w:val="0056095E"/>
    <w:rsid w:val="005A61F2"/>
    <w:rsid w:val="00631BA6"/>
    <w:rsid w:val="006E73D1"/>
    <w:rsid w:val="00A41732"/>
    <w:rsid w:val="00AB2218"/>
    <w:rsid w:val="00B56FAB"/>
    <w:rsid w:val="00C858D1"/>
    <w:rsid w:val="00CD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C58E"/>
  <w15:chartTrackingRefBased/>
  <w15:docId w15:val="{29218122-CEBF-49E4-9BD5-8D3A5387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3F6"/>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113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113F6"/>
    <w:rPr>
      <w:rFonts w:ascii="Calibri" w:hAnsi="Calibri"/>
      <w:szCs w:val="21"/>
    </w:rPr>
  </w:style>
  <w:style w:type="paragraph" w:styleId="ListParagraph">
    <w:name w:val="List Paragraph"/>
    <w:basedOn w:val="Normal"/>
    <w:uiPriority w:val="34"/>
    <w:qFormat/>
    <w:rsid w:val="001113F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113F6"/>
    <w:pPr>
      <w:spacing w:after="0" w:line="240" w:lineRule="auto"/>
    </w:pPr>
  </w:style>
  <w:style w:type="paragraph" w:customStyle="1" w:styleId="Default">
    <w:name w:val="Default"/>
    <w:rsid w:val="001113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Louisville Libraries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Sproles,Claudene Annette</dc:creator>
  <cp:keywords/>
  <dc:description/>
  <cp:lastModifiedBy>Sproles,Claudene Annette</cp:lastModifiedBy>
  <cp:revision>6</cp:revision>
  <dcterms:created xsi:type="dcterms:W3CDTF">2019-05-20T12:44:00Z</dcterms:created>
  <dcterms:modified xsi:type="dcterms:W3CDTF">2019-11-05T15:04:00Z</dcterms:modified>
</cp:coreProperties>
</file>