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95709" w14:textId="77777777" w:rsidR="0049481D" w:rsidRPr="00D9167D" w:rsidRDefault="0049481D" w:rsidP="0049481D">
      <w:pPr>
        <w:autoSpaceDE w:val="0"/>
        <w:autoSpaceDN w:val="0"/>
        <w:adjustRightInd w:val="0"/>
        <w:spacing w:after="0" w:line="240" w:lineRule="auto"/>
        <w:jc w:val="center"/>
        <w:rPr>
          <w:rFonts w:cstheme="minorHAnsi"/>
          <w:b/>
          <w:sz w:val="24"/>
          <w:szCs w:val="24"/>
        </w:rPr>
      </w:pPr>
      <w:r w:rsidRPr="00D9167D">
        <w:rPr>
          <w:rFonts w:cstheme="minorHAnsi"/>
          <w:b/>
          <w:sz w:val="24"/>
          <w:szCs w:val="24"/>
        </w:rPr>
        <w:t>Kentucky Library Association</w:t>
      </w:r>
    </w:p>
    <w:p w14:paraId="628CDB98" w14:textId="77777777" w:rsidR="0049481D" w:rsidRPr="00D9167D" w:rsidRDefault="0049481D" w:rsidP="0049481D">
      <w:pPr>
        <w:autoSpaceDE w:val="0"/>
        <w:autoSpaceDN w:val="0"/>
        <w:adjustRightInd w:val="0"/>
        <w:spacing w:after="0" w:line="240" w:lineRule="auto"/>
        <w:jc w:val="center"/>
        <w:rPr>
          <w:rFonts w:cstheme="minorHAnsi"/>
          <w:b/>
          <w:sz w:val="24"/>
          <w:szCs w:val="24"/>
        </w:rPr>
      </w:pPr>
      <w:r w:rsidRPr="00D9167D">
        <w:rPr>
          <w:rFonts w:cstheme="minorHAnsi"/>
          <w:b/>
          <w:sz w:val="24"/>
          <w:szCs w:val="24"/>
        </w:rPr>
        <w:t>Government Documents Round Table</w:t>
      </w:r>
    </w:p>
    <w:p w14:paraId="50D142A4" w14:textId="62E5E465" w:rsidR="0049481D" w:rsidRPr="00D9167D" w:rsidRDefault="0049481D" w:rsidP="0049481D">
      <w:pPr>
        <w:autoSpaceDE w:val="0"/>
        <w:autoSpaceDN w:val="0"/>
        <w:adjustRightInd w:val="0"/>
        <w:spacing w:after="0" w:line="240" w:lineRule="auto"/>
        <w:jc w:val="center"/>
        <w:rPr>
          <w:rFonts w:cstheme="minorHAnsi"/>
          <w:b/>
          <w:sz w:val="24"/>
          <w:szCs w:val="24"/>
        </w:rPr>
      </w:pPr>
      <w:r>
        <w:rPr>
          <w:rFonts w:cstheme="minorHAnsi"/>
          <w:b/>
          <w:sz w:val="24"/>
          <w:szCs w:val="24"/>
        </w:rPr>
        <w:t xml:space="preserve">Fall </w:t>
      </w:r>
      <w:r w:rsidRPr="00D9167D">
        <w:rPr>
          <w:rFonts w:cstheme="minorHAnsi"/>
          <w:b/>
          <w:sz w:val="24"/>
          <w:szCs w:val="24"/>
        </w:rPr>
        <w:t>Business Meeting</w:t>
      </w:r>
    </w:p>
    <w:p w14:paraId="06F6610D" w14:textId="77777777" w:rsidR="0049481D" w:rsidRPr="00D9167D" w:rsidRDefault="0049481D" w:rsidP="0049481D">
      <w:pPr>
        <w:pBdr>
          <w:bottom w:val="double" w:sz="6" w:space="1" w:color="auto"/>
        </w:pBdr>
        <w:autoSpaceDE w:val="0"/>
        <w:autoSpaceDN w:val="0"/>
        <w:adjustRightInd w:val="0"/>
        <w:spacing w:after="0" w:line="240" w:lineRule="auto"/>
        <w:jc w:val="center"/>
        <w:rPr>
          <w:rFonts w:cstheme="minorHAnsi"/>
          <w:b/>
          <w:sz w:val="24"/>
          <w:szCs w:val="24"/>
        </w:rPr>
      </w:pPr>
      <w:r w:rsidRPr="00D9167D">
        <w:rPr>
          <w:rFonts w:cstheme="minorHAnsi"/>
          <w:b/>
          <w:sz w:val="24"/>
          <w:szCs w:val="24"/>
        </w:rPr>
        <w:t xml:space="preserve">via </w:t>
      </w:r>
      <w:r>
        <w:rPr>
          <w:rFonts w:cstheme="minorHAnsi"/>
          <w:b/>
          <w:sz w:val="24"/>
          <w:szCs w:val="24"/>
        </w:rPr>
        <w:t>Teams</w:t>
      </w:r>
    </w:p>
    <w:p w14:paraId="34F5F089" w14:textId="48E2C558" w:rsidR="0049481D" w:rsidRPr="00D9167D" w:rsidRDefault="0049481D" w:rsidP="0049481D">
      <w:pPr>
        <w:pBdr>
          <w:bottom w:val="double" w:sz="6" w:space="1" w:color="auto"/>
        </w:pBdr>
        <w:autoSpaceDE w:val="0"/>
        <w:autoSpaceDN w:val="0"/>
        <w:adjustRightInd w:val="0"/>
        <w:spacing w:after="0" w:line="240" w:lineRule="auto"/>
        <w:jc w:val="center"/>
        <w:rPr>
          <w:rFonts w:cstheme="minorHAnsi"/>
          <w:b/>
          <w:sz w:val="24"/>
          <w:szCs w:val="24"/>
        </w:rPr>
      </w:pPr>
      <w:r>
        <w:rPr>
          <w:rFonts w:cstheme="minorHAnsi"/>
          <w:b/>
          <w:sz w:val="24"/>
          <w:szCs w:val="24"/>
        </w:rPr>
        <w:t>October 10, 2022, 2:30 p.m.</w:t>
      </w:r>
    </w:p>
    <w:p w14:paraId="5A19962E" w14:textId="77777777" w:rsidR="0049481D" w:rsidRPr="00D9167D" w:rsidRDefault="0049481D" w:rsidP="0049481D">
      <w:pPr>
        <w:pBdr>
          <w:bottom w:val="double" w:sz="6" w:space="1" w:color="auto"/>
        </w:pBdr>
        <w:autoSpaceDE w:val="0"/>
        <w:autoSpaceDN w:val="0"/>
        <w:adjustRightInd w:val="0"/>
        <w:spacing w:after="0" w:line="240" w:lineRule="auto"/>
        <w:jc w:val="center"/>
        <w:rPr>
          <w:rFonts w:cstheme="minorHAnsi"/>
          <w:sz w:val="24"/>
          <w:szCs w:val="24"/>
        </w:rPr>
      </w:pPr>
    </w:p>
    <w:p w14:paraId="22A33775" w14:textId="77777777" w:rsidR="0049481D" w:rsidRPr="00D9167D" w:rsidRDefault="0049481D" w:rsidP="0049481D">
      <w:pPr>
        <w:autoSpaceDE w:val="0"/>
        <w:autoSpaceDN w:val="0"/>
        <w:adjustRightInd w:val="0"/>
        <w:spacing w:after="0" w:line="240" w:lineRule="auto"/>
        <w:rPr>
          <w:rFonts w:cstheme="minorHAnsi"/>
          <w:bCs/>
          <w:sz w:val="24"/>
          <w:szCs w:val="24"/>
        </w:rPr>
      </w:pPr>
    </w:p>
    <w:p w14:paraId="6A9347B0" w14:textId="77777777" w:rsidR="0049481D" w:rsidRPr="00D9167D" w:rsidRDefault="0049481D" w:rsidP="0049481D">
      <w:pPr>
        <w:autoSpaceDE w:val="0"/>
        <w:autoSpaceDN w:val="0"/>
        <w:adjustRightInd w:val="0"/>
        <w:spacing w:after="0" w:line="240" w:lineRule="auto"/>
        <w:rPr>
          <w:rFonts w:cstheme="minorHAnsi"/>
          <w:sz w:val="24"/>
          <w:szCs w:val="24"/>
        </w:rPr>
      </w:pPr>
    </w:p>
    <w:p w14:paraId="2F321004" w14:textId="77777777" w:rsidR="0049481D" w:rsidRPr="00D9167D" w:rsidRDefault="0049481D" w:rsidP="0049481D">
      <w:pPr>
        <w:autoSpaceDE w:val="0"/>
        <w:autoSpaceDN w:val="0"/>
        <w:adjustRightInd w:val="0"/>
        <w:spacing w:after="0" w:line="240" w:lineRule="auto"/>
        <w:rPr>
          <w:rFonts w:cstheme="minorHAnsi"/>
          <w:b/>
          <w:sz w:val="24"/>
          <w:szCs w:val="24"/>
        </w:rPr>
      </w:pPr>
      <w:r w:rsidRPr="00D9167D">
        <w:rPr>
          <w:rFonts w:cstheme="minorHAnsi"/>
          <w:b/>
          <w:sz w:val="24"/>
          <w:szCs w:val="24"/>
        </w:rPr>
        <w:t>In attendance:</w:t>
      </w:r>
    </w:p>
    <w:p w14:paraId="2E9D4491" w14:textId="77777777" w:rsidR="0049481D" w:rsidRPr="00D9167D" w:rsidRDefault="0049481D" w:rsidP="0049481D">
      <w:pPr>
        <w:autoSpaceDE w:val="0"/>
        <w:autoSpaceDN w:val="0"/>
        <w:adjustRightInd w:val="0"/>
        <w:spacing w:after="0" w:line="240" w:lineRule="auto"/>
        <w:rPr>
          <w:rFonts w:cstheme="minorHAnsi"/>
          <w:sz w:val="24"/>
          <w:szCs w:val="24"/>
        </w:rPr>
      </w:pPr>
    </w:p>
    <w:p w14:paraId="625C43B8" w14:textId="77777777" w:rsidR="0049481D" w:rsidRPr="000F4C43" w:rsidRDefault="0049481D" w:rsidP="0049481D">
      <w:pPr>
        <w:pStyle w:val="ListParagraph"/>
        <w:numPr>
          <w:ilvl w:val="0"/>
          <w:numId w:val="1"/>
        </w:numPr>
        <w:autoSpaceDE w:val="0"/>
        <w:autoSpaceDN w:val="0"/>
        <w:adjustRightInd w:val="0"/>
        <w:spacing w:after="0" w:line="240" w:lineRule="auto"/>
        <w:rPr>
          <w:rFonts w:cstheme="minorHAnsi"/>
          <w:sz w:val="24"/>
          <w:szCs w:val="24"/>
        </w:rPr>
      </w:pPr>
      <w:r w:rsidRPr="000F4C43">
        <w:rPr>
          <w:rFonts w:cstheme="minorHAnsi"/>
          <w:sz w:val="24"/>
          <w:szCs w:val="24"/>
        </w:rPr>
        <w:t>Amy Laub-Carroll</w:t>
      </w:r>
    </w:p>
    <w:p w14:paraId="089EC9E8" w14:textId="77777777" w:rsidR="0049481D" w:rsidRPr="000F4C43" w:rsidRDefault="0049481D" w:rsidP="0049481D">
      <w:pPr>
        <w:pStyle w:val="ListParagraph"/>
        <w:numPr>
          <w:ilvl w:val="0"/>
          <w:numId w:val="1"/>
        </w:numPr>
        <w:autoSpaceDE w:val="0"/>
        <w:autoSpaceDN w:val="0"/>
        <w:adjustRightInd w:val="0"/>
        <w:spacing w:after="0" w:line="240" w:lineRule="auto"/>
        <w:rPr>
          <w:rFonts w:cstheme="minorHAnsi"/>
          <w:sz w:val="24"/>
          <w:szCs w:val="24"/>
        </w:rPr>
      </w:pPr>
      <w:r w:rsidRPr="000F4C43">
        <w:rPr>
          <w:rFonts w:cstheme="minorHAnsi"/>
          <w:sz w:val="24"/>
          <w:szCs w:val="24"/>
        </w:rPr>
        <w:t>Claudene Sproles</w:t>
      </w:r>
    </w:p>
    <w:p w14:paraId="4EB47783" w14:textId="77777777" w:rsidR="0049481D" w:rsidRPr="000F4C43" w:rsidRDefault="0049481D" w:rsidP="0049481D">
      <w:pPr>
        <w:pStyle w:val="ListParagraph"/>
        <w:numPr>
          <w:ilvl w:val="0"/>
          <w:numId w:val="1"/>
        </w:numPr>
        <w:autoSpaceDE w:val="0"/>
        <w:autoSpaceDN w:val="0"/>
        <w:adjustRightInd w:val="0"/>
        <w:spacing w:after="0" w:line="240" w:lineRule="auto"/>
        <w:rPr>
          <w:rFonts w:cstheme="minorHAnsi"/>
          <w:sz w:val="24"/>
          <w:szCs w:val="24"/>
        </w:rPr>
      </w:pPr>
      <w:r w:rsidRPr="000F4C43">
        <w:rPr>
          <w:rFonts w:cstheme="minorHAnsi"/>
          <w:sz w:val="24"/>
          <w:szCs w:val="24"/>
        </w:rPr>
        <w:t xml:space="preserve">Kelly </w:t>
      </w:r>
      <w:proofErr w:type="spellStart"/>
      <w:r w:rsidRPr="000F4C43">
        <w:rPr>
          <w:rFonts w:cstheme="minorHAnsi"/>
          <w:sz w:val="24"/>
          <w:szCs w:val="24"/>
        </w:rPr>
        <w:t>B</w:t>
      </w:r>
      <w:r>
        <w:rPr>
          <w:rFonts w:cstheme="minorHAnsi"/>
          <w:sz w:val="24"/>
          <w:szCs w:val="24"/>
        </w:rPr>
        <w:t>il</w:t>
      </w:r>
      <w:r w:rsidRPr="000F4C43">
        <w:rPr>
          <w:rFonts w:cstheme="minorHAnsi"/>
          <w:sz w:val="24"/>
          <w:szCs w:val="24"/>
        </w:rPr>
        <w:t>z</w:t>
      </w:r>
      <w:proofErr w:type="spellEnd"/>
    </w:p>
    <w:p w14:paraId="7C59B933" w14:textId="77777777" w:rsidR="0049481D" w:rsidRPr="000F4C43" w:rsidRDefault="0049481D" w:rsidP="0049481D">
      <w:pPr>
        <w:pStyle w:val="ListParagraph"/>
        <w:numPr>
          <w:ilvl w:val="0"/>
          <w:numId w:val="1"/>
        </w:numPr>
        <w:autoSpaceDE w:val="0"/>
        <w:autoSpaceDN w:val="0"/>
        <w:adjustRightInd w:val="0"/>
        <w:spacing w:after="0" w:line="240" w:lineRule="auto"/>
        <w:rPr>
          <w:rFonts w:cstheme="minorHAnsi"/>
          <w:sz w:val="24"/>
          <w:szCs w:val="24"/>
        </w:rPr>
      </w:pPr>
      <w:r w:rsidRPr="000F4C43">
        <w:rPr>
          <w:rFonts w:cstheme="minorHAnsi"/>
          <w:sz w:val="24"/>
          <w:szCs w:val="24"/>
        </w:rPr>
        <w:t>Crystal Ellis</w:t>
      </w:r>
    </w:p>
    <w:p w14:paraId="1922C6DA" w14:textId="77777777" w:rsidR="0049481D" w:rsidRPr="000F4C43" w:rsidRDefault="0049481D" w:rsidP="0049481D">
      <w:pPr>
        <w:pStyle w:val="ListParagraph"/>
        <w:numPr>
          <w:ilvl w:val="0"/>
          <w:numId w:val="1"/>
        </w:numPr>
        <w:autoSpaceDE w:val="0"/>
        <w:autoSpaceDN w:val="0"/>
        <w:adjustRightInd w:val="0"/>
        <w:spacing w:after="0" w:line="240" w:lineRule="auto"/>
        <w:rPr>
          <w:rFonts w:cstheme="minorHAnsi"/>
          <w:sz w:val="24"/>
          <w:szCs w:val="24"/>
        </w:rPr>
      </w:pPr>
      <w:r w:rsidRPr="000F4C43">
        <w:rPr>
          <w:rFonts w:cstheme="minorHAnsi"/>
          <w:sz w:val="24"/>
          <w:szCs w:val="24"/>
        </w:rPr>
        <w:t>Deana Groves</w:t>
      </w:r>
    </w:p>
    <w:p w14:paraId="453A9C95" w14:textId="324A20DD" w:rsidR="0049481D" w:rsidRPr="00875BBA" w:rsidRDefault="0049481D" w:rsidP="00875BBA">
      <w:pPr>
        <w:pStyle w:val="ListParagraph"/>
        <w:numPr>
          <w:ilvl w:val="0"/>
          <w:numId w:val="1"/>
        </w:numPr>
        <w:autoSpaceDE w:val="0"/>
        <w:autoSpaceDN w:val="0"/>
        <w:adjustRightInd w:val="0"/>
        <w:spacing w:after="0" w:line="240" w:lineRule="auto"/>
        <w:rPr>
          <w:rFonts w:cstheme="minorHAnsi"/>
          <w:sz w:val="24"/>
          <w:szCs w:val="24"/>
        </w:rPr>
      </w:pPr>
      <w:r w:rsidRPr="000F4C43">
        <w:rPr>
          <w:rFonts w:cstheme="minorHAnsi"/>
          <w:sz w:val="24"/>
          <w:szCs w:val="24"/>
        </w:rPr>
        <w:t>Claudia Fitch</w:t>
      </w:r>
    </w:p>
    <w:p w14:paraId="76B8C4BE" w14:textId="1C29EFE3" w:rsidR="00875BBA" w:rsidRDefault="00875BBA" w:rsidP="0049481D">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t>Catherine Seago</w:t>
      </w:r>
    </w:p>
    <w:p w14:paraId="1323466E" w14:textId="77777777" w:rsidR="0049481D" w:rsidRDefault="0049481D" w:rsidP="0049481D">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t>Mark Smith</w:t>
      </w:r>
    </w:p>
    <w:p w14:paraId="4B51B2A4" w14:textId="77777777" w:rsidR="0049481D" w:rsidRDefault="0049481D" w:rsidP="0049481D">
      <w:pPr>
        <w:pStyle w:val="ListParagraph"/>
        <w:numPr>
          <w:ilvl w:val="0"/>
          <w:numId w:val="1"/>
        </w:numPr>
        <w:autoSpaceDE w:val="0"/>
        <w:autoSpaceDN w:val="0"/>
        <w:adjustRightInd w:val="0"/>
        <w:spacing w:after="0" w:line="240" w:lineRule="auto"/>
        <w:rPr>
          <w:rFonts w:cstheme="minorHAnsi"/>
          <w:sz w:val="24"/>
          <w:szCs w:val="24"/>
        </w:rPr>
      </w:pPr>
      <w:r>
        <w:rPr>
          <w:rFonts w:cstheme="minorHAnsi"/>
          <w:sz w:val="24"/>
          <w:szCs w:val="24"/>
        </w:rPr>
        <w:t>Marcia Johnson</w:t>
      </w:r>
    </w:p>
    <w:p w14:paraId="488BE8DE" w14:textId="77777777" w:rsidR="0049481D" w:rsidRPr="009E15DC" w:rsidRDefault="0049481D" w:rsidP="0049481D">
      <w:pPr>
        <w:autoSpaceDE w:val="0"/>
        <w:autoSpaceDN w:val="0"/>
        <w:adjustRightInd w:val="0"/>
        <w:spacing w:after="0" w:line="240" w:lineRule="auto"/>
        <w:rPr>
          <w:rFonts w:cstheme="minorHAnsi"/>
          <w:sz w:val="24"/>
          <w:szCs w:val="24"/>
        </w:rPr>
      </w:pPr>
    </w:p>
    <w:p w14:paraId="3A71782C" w14:textId="77777777" w:rsidR="0049481D" w:rsidRPr="009E15DC" w:rsidRDefault="0049481D" w:rsidP="0049481D">
      <w:pPr>
        <w:autoSpaceDE w:val="0"/>
        <w:autoSpaceDN w:val="0"/>
        <w:adjustRightInd w:val="0"/>
        <w:spacing w:after="0" w:line="240" w:lineRule="auto"/>
        <w:rPr>
          <w:rFonts w:cstheme="minorHAnsi"/>
          <w:b/>
          <w:sz w:val="24"/>
          <w:szCs w:val="24"/>
        </w:rPr>
      </w:pPr>
      <w:r w:rsidRPr="009E15DC">
        <w:rPr>
          <w:rFonts w:cstheme="minorHAnsi"/>
          <w:b/>
          <w:sz w:val="24"/>
          <w:szCs w:val="24"/>
        </w:rPr>
        <w:t xml:space="preserve">Approval of Minutes of Fall Meeting </w:t>
      </w:r>
    </w:p>
    <w:p w14:paraId="2E1BFC90" w14:textId="77777777" w:rsidR="0049481D" w:rsidRPr="009E15DC" w:rsidRDefault="0049481D" w:rsidP="0049481D">
      <w:pPr>
        <w:autoSpaceDE w:val="0"/>
        <w:autoSpaceDN w:val="0"/>
        <w:adjustRightInd w:val="0"/>
        <w:spacing w:after="0" w:line="240" w:lineRule="auto"/>
        <w:rPr>
          <w:rFonts w:cstheme="minorHAnsi"/>
          <w:sz w:val="24"/>
          <w:szCs w:val="24"/>
        </w:rPr>
      </w:pPr>
    </w:p>
    <w:p w14:paraId="02B4EC38" w14:textId="77777777" w:rsidR="0049481D" w:rsidRPr="009E15DC" w:rsidRDefault="0049481D" w:rsidP="0049481D">
      <w:pPr>
        <w:pStyle w:val="ListParagraph"/>
        <w:numPr>
          <w:ilvl w:val="0"/>
          <w:numId w:val="2"/>
        </w:numPr>
        <w:autoSpaceDE w:val="0"/>
        <w:autoSpaceDN w:val="0"/>
        <w:adjustRightInd w:val="0"/>
        <w:spacing w:after="0" w:line="240" w:lineRule="auto"/>
        <w:rPr>
          <w:rFonts w:cstheme="minorHAnsi"/>
          <w:sz w:val="24"/>
          <w:szCs w:val="24"/>
        </w:rPr>
      </w:pPr>
      <w:r w:rsidRPr="009E15DC">
        <w:rPr>
          <w:rFonts w:cstheme="minorHAnsi"/>
          <w:sz w:val="24"/>
          <w:szCs w:val="24"/>
        </w:rPr>
        <w:t>approved</w:t>
      </w:r>
    </w:p>
    <w:p w14:paraId="71D6D3E4" w14:textId="77777777" w:rsidR="0049481D" w:rsidRPr="009E15DC" w:rsidRDefault="0049481D" w:rsidP="0049481D">
      <w:pPr>
        <w:autoSpaceDE w:val="0"/>
        <w:autoSpaceDN w:val="0"/>
        <w:adjustRightInd w:val="0"/>
        <w:spacing w:after="0" w:line="240" w:lineRule="auto"/>
        <w:rPr>
          <w:rFonts w:cstheme="minorHAnsi"/>
          <w:sz w:val="24"/>
          <w:szCs w:val="24"/>
        </w:rPr>
      </w:pPr>
      <w:r w:rsidRPr="009E15DC">
        <w:rPr>
          <w:rFonts w:cstheme="minorHAnsi"/>
          <w:sz w:val="24"/>
          <w:szCs w:val="24"/>
        </w:rPr>
        <w:tab/>
      </w:r>
      <w:r w:rsidRPr="009E15DC">
        <w:rPr>
          <w:rFonts w:cstheme="minorHAnsi"/>
          <w:sz w:val="24"/>
          <w:szCs w:val="24"/>
        </w:rPr>
        <w:tab/>
      </w:r>
      <w:r w:rsidRPr="009E15DC">
        <w:rPr>
          <w:rFonts w:cstheme="minorHAnsi"/>
          <w:sz w:val="24"/>
          <w:szCs w:val="24"/>
        </w:rPr>
        <w:tab/>
      </w:r>
    </w:p>
    <w:p w14:paraId="598BD0D5" w14:textId="77777777" w:rsidR="0049481D" w:rsidRPr="009E15DC" w:rsidRDefault="0049481D" w:rsidP="0049481D">
      <w:pPr>
        <w:autoSpaceDE w:val="0"/>
        <w:autoSpaceDN w:val="0"/>
        <w:adjustRightInd w:val="0"/>
        <w:spacing w:after="0" w:line="240" w:lineRule="auto"/>
        <w:rPr>
          <w:rFonts w:cstheme="minorHAnsi"/>
          <w:b/>
          <w:sz w:val="24"/>
          <w:szCs w:val="24"/>
        </w:rPr>
      </w:pPr>
      <w:r w:rsidRPr="009E15DC">
        <w:rPr>
          <w:rFonts w:cstheme="minorHAnsi"/>
          <w:b/>
          <w:sz w:val="24"/>
          <w:szCs w:val="24"/>
        </w:rPr>
        <w:t>Secretary/Treasurer’s Report</w:t>
      </w:r>
    </w:p>
    <w:p w14:paraId="63D767A6" w14:textId="77777777" w:rsidR="0049481D" w:rsidRPr="000F4C43" w:rsidRDefault="0049481D" w:rsidP="0049481D">
      <w:pPr>
        <w:autoSpaceDE w:val="0"/>
        <w:autoSpaceDN w:val="0"/>
        <w:adjustRightInd w:val="0"/>
        <w:spacing w:after="0" w:line="240" w:lineRule="auto"/>
        <w:rPr>
          <w:rFonts w:cstheme="minorHAnsi"/>
          <w:color w:val="FF0000"/>
          <w:sz w:val="24"/>
          <w:szCs w:val="24"/>
        </w:rPr>
      </w:pPr>
    </w:p>
    <w:p w14:paraId="59B03733" w14:textId="721B815E" w:rsidR="0049481D" w:rsidRPr="00FD6B63" w:rsidRDefault="0049481D" w:rsidP="0049481D">
      <w:pPr>
        <w:pStyle w:val="ListParagraph"/>
        <w:numPr>
          <w:ilvl w:val="0"/>
          <w:numId w:val="2"/>
        </w:numPr>
        <w:autoSpaceDE w:val="0"/>
        <w:autoSpaceDN w:val="0"/>
        <w:adjustRightInd w:val="0"/>
        <w:spacing w:after="0" w:line="240" w:lineRule="auto"/>
        <w:rPr>
          <w:rFonts w:cstheme="minorHAnsi"/>
          <w:sz w:val="24"/>
          <w:szCs w:val="24"/>
        </w:rPr>
      </w:pPr>
      <w:r w:rsidRPr="00FD6B63">
        <w:rPr>
          <w:rFonts w:cstheme="minorHAnsi"/>
          <w:sz w:val="24"/>
          <w:szCs w:val="24"/>
        </w:rPr>
        <w:t>1</w:t>
      </w:r>
      <w:r>
        <w:rPr>
          <w:rFonts w:cstheme="minorHAnsi"/>
          <w:sz w:val="24"/>
          <w:szCs w:val="24"/>
        </w:rPr>
        <w:t>0</w:t>
      </w:r>
      <w:r w:rsidRPr="00FD6B63">
        <w:rPr>
          <w:rFonts w:cstheme="minorHAnsi"/>
          <w:sz w:val="24"/>
          <w:szCs w:val="24"/>
        </w:rPr>
        <w:t xml:space="preserve"> members</w:t>
      </w:r>
    </w:p>
    <w:p w14:paraId="58428EF2" w14:textId="1CA6257B" w:rsidR="0049481D" w:rsidRPr="00FD6B63" w:rsidRDefault="0049481D" w:rsidP="0049481D">
      <w:pPr>
        <w:pStyle w:val="ListParagraph"/>
        <w:numPr>
          <w:ilvl w:val="0"/>
          <w:numId w:val="2"/>
        </w:numPr>
        <w:rPr>
          <w:rFonts w:eastAsia="Times New Roman" w:cstheme="minorHAnsi"/>
          <w:sz w:val="24"/>
          <w:szCs w:val="24"/>
        </w:rPr>
      </w:pPr>
      <w:r w:rsidRPr="00FD6B63">
        <w:rPr>
          <w:rFonts w:eastAsia="Times New Roman" w:cstheme="minorHAnsi"/>
          <w:sz w:val="24"/>
          <w:szCs w:val="24"/>
        </w:rPr>
        <w:t>$3</w:t>
      </w:r>
      <w:r>
        <w:rPr>
          <w:rFonts w:eastAsia="Times New Roman" w:cstheme="minorHAnsi"/>
          <w:sz w:val="24"/>
          <w:szCs w:val="24"/>
        </w:rPr>
        <w:t>4</w:t>
      </w:r>
      <w:r w:rsidRPr="00FD6B63">
        <w:rPr>
          <w:rFonts w:eastAsia="Times New Roman" w:cstheme="minorHAnsi"/>
          <w:sz w:val="24"/>
          <w:szCs w:val="24"/>
        </w:rPr>
        <w:t>5.11</w:t>
      </w:r>
    </w:p>
    <w:p w14:paraId="0C72B794" w14:textId="77777777" w:rsidR="0049481D" w:rsidRDefault="0049481D" w:rsidP="0049481D">
      <w:pPr>
        <w:autoSpaceDE w:val="0"/>
        <w:autoSpaceDN w:val="0"/>
        <w:adjustRightInd w:val="0"/>
        <w:spacing w:after="0" w:line="240" w:lineRule="auto"/>
        <w:rPr>
          <w:rFonts w:cstheme="minorHAnsi"/>
          <w:b/>
          <w:sz w:val="24"/>
          <w:szCs w:val="24"/>
        </w:rPr>
      </w:pPr>
      <w:r w:rsidRPr="009E15DC">
        <w:rPr>
          <w:rFonts w:cstheme="minorHAnsi"/>
          <w:b/>
          <w:sz w:val="24"/>
          <w:szCs w:val="24"/>
        </w:rPr>
        <w:t>Regional Librarian’s Report</w:t>
      </w:r>
    </w:p>
    <w:p w14:paraId="27F95E31" w14:textId="77777777" w:rsidR="0049481D" w:rsidRPr="009E15DC" w:rsidRDefault="0049481D" w:rsidP="0049481D">
      <w:pPr>
        <w:autoSpaceDE w:val="0"/>
        <w:autoSpaceDN w:val="0"/>
        <w:adjustRightInd w:val="0"/>
        <w:spacing w:after="0" w:line="240" w:lineRule="auto"/>
        <w:rPr>
          <w:rFonts w:cstheme="minorHAnsi"/>
          <w:b/>
          <w:sz w:val="24"/>
          <w:szCs w:val="24"/>
        </w:rPr>
      </w:pPr>
    </w:p>
    <w:p w14:paraId="249F44D6" w14:textId="77777777" w:rsidR="0049481D" w:rsidRDefault="0049481D" w:rsidP="0049481D">
      <w:pPr>
        <w:autoSpaceDE w:val="0"/>
        <w:autoSpaceDN w:val="0"/>
        <w:adjustRightInd w:val="0"/>
        <w:spacing w:after="0" w:line="240" w:lineRule="auto"/>
      </w:pPr>
      <w:r w:rsidRPr="001218A2">
        <w:rPr>
          <w:i/>
          <w:iCs/>
        </w:rPr>
        <w:t>News from the Regional</w:t>
      </w:r>
      <w:r>
        <w:t>-</w:t>
      </w:r>
    </w:p>
    <w:p w14:paraId="0B3AE47A" w14:textId="3A0CCF2F" w:rsidR="00D356F0" w:rsidRDefault="00875BBA" w:rsidP="00D356F0">
      <w:pPr>
        <w:pStyle w:val="ListParagraph"/>
        <w:numPr>
          <w:ilvl w:val="0"/>
          <w:numId w:val="3"/>
        </w:numPr>
        <w:autoSpaceDE w:val="0"/>
        <w:autoSpaceDN w:val="0"/>
        <w:adjustRightInd w:val="0"/>
        <w:spacing w:after="0" w:line="240" w:lineRule="auto"/>
      </w:pPr>
      <w:r>
        <w:t xml:space="preserve">Sandee </w:t>
      </w:r>
      <w:proofErr w:type="spellStart"/>
      <w:r>
        <w:t>McAninich</w:t>
      </w:r>
      <w:proofErr w:type="spellEnd"/>
      <w:r>
        <w:t xml:space="preserve"> set up an endowment to hire an intern to help with special projects</w:t>
      </w:r>
      <w:r w:rsidR="0049481D">
        <w:t xml:space="preserve">. </w:t>
      </w:r>
      <w:r>
        <w:t>Will be posting soon.</w:t>
      </w:r>
    </w:p>
    <w:p w14:paraId="187520FB" w14:textId="77777777" w:rsidR="00D356F0" w:rsidRDefault="00D356F0" w:rsidP="00D356F0">
      <w:pPr>
        <w:autoSpaceDE w:val="0"/>
        <w:autoSpaceDN w:val="0"/>
        <w:adjustRightInd w:val="0"/>
        <w:spacing w:after="0" w:line="240" w:lineRule="auto"/>
        <w:ind w:left="360"/>
      </w:pPr>
    </w:p>
    <w:p w14:paraId="1AAF86F5" w14:textId="441150C9" w:rsidR="00D356F0" w:rsidRDefault="00D356F0" w:rsidP="00D356F0">
      <w:pPr>
        <w:pStyle w:val="ListParagraph"/>
        <w:numPr>
          <w:ilvl w:val="0"/>
          <w:numId w:val="3"/>
        </w:numPr>
        <w:autoSpaceDE w:val="0"/>
        <w:autoSpaceDN w:val="0"/>
        <w:adjustRightInd w:val="0"/>
        <w:spacing w:after="0" w:line="240" w:lineRule="auto"/>
      </w:pPr>
      <w:r>
        <w:t>This summer we hired and began training a new student assistant, Chase Rose. He only works Wednesday and Friday afternoons so it may take a few days to let you know whether we need any items you offer.</w:t>
      </w:r>
    </w:p>
    <w:p w14:paraId="6755154B" w14:textId="77777777" w:rsidR="00D356F0" w:rsidRDefault="00D356F0" w:rsidP="00D356F0">
      <w:pPr>
        <w:autoSpaceDE w:val="0"/>
        <w:autoSpaceDN w:val="0"/>
        <w:adjustRightInd w:val="0"/>
        <w:spacing w:after="0" w:line="240" w:lineRule="auto"/>
      </w:pPr>
    </w:p>
    <w:p w14:paraId="497AADF8" w14:textId="57D7370D" w:rsidR="0049481D" w:rsidRDefault="00D356F0" w:rsidP="00D356F0">
      <w:pPr>
        <w:pStyle w:val="ListParagraph"/>
        <w:numPr>
          <w:ilvl w:val="0"/>
          <w:numId w:val="3"/>
        </w:numPr>
        <w:autoSpaceDE w:val="0"/>
        <w:autoSpaceDN w:val="0"/>
        <w:adjustRightInd w:val="0"/>
        <w:spacing w:after="0" w:line="240" w:lineRule="auto"/>
      </w:pPr>
      <w:r>
        <w:t xml:space="preserve">Because we only have one student assistant, we are not able to take care of any projects beyond </w:t>
      </w:r>
      <w:proofErr w:type="gramStart"/>
      <w:r>
        <w:t>day to day</w:t>
      </w:r>
      <w:proofErr w:type="gramEnd"/>
      <w:r>
        <w:t xml:space="preserve"> work</w:t>
      </w:r>
    </w:p>
    <w:p w14:paraId="7667E00F" w14:textId="77777777" w:rsidR="00D356F0" w:rsidRDefault="00D356F0" w:rsidP="00D356F0">
      <w:pPr>
        <w:autoSpaceDE w:val="0"/>
        <w:autoSpaceDN w:val="0"/>
        <w:adjustRightInd w:val="0"/>
        <w:spacing w:after="0" w:line="240" w:lineRule="auto"/>
        <w:ind w:left="360"/>
      </w:pPr>
    </w:p>
    <w:p w14:paraId="4CCAA801" w14:textId="77777777" w:rsidR="00D356F0" w:rsidRDefault="00D356F0" w:rsidP="0049481D">
      <w:pPr>
        <w:autoSpaceDE w:val="0"/>
        <w:autoSpaceDN w:val="0"/>
        <w:adjustRightInd w:val="0"/>
        <w:spacing w:after="0" w:line="240" w:lineRule="auto"/>
        <w:rPr>
          <w:i/>
          <w:iCs/>
        </w:rPr>
      </w:pPr>
    </w:p>
    <w:p w14:paraId="21773C16" w14:textId="77777777" w:rsidR="00D356F0" w:rsidRDefault="00D356F0" w:rsidP="0049481D">
      <w:pPr>
        <w:autoSpaceDE w:val="0"/>
        <w:autoSpaceDN w:val="0"/>
        <w:adjustRightInd w:val="0"/>
        <w:spacing w:after="0" w:line="240" w:lineRule="auto"/>
        <w:rPr>
          <w:i/>
          <w:iCs/>
        </w:rPr>
      </w:pPr>
    </w:p>
    <w:p w14:paraId="0270EE52" w14:textId="159C1FA8" w:rsidR="0049481D" w:rsidRDefault="0049481D" w:rsidP="0049481D">
      <w:pPr>
        <w:autoSpaceDE w:val="0"/>
        <w:autoSpaceDN w:val="0"/>
        <w:adjustRightInd w:val="0"/>
        <w:spacing w:after="0" w:line="240" w:lineRule="auto"/>
      </w:pPr>
      <w:r w:rsidRPr="001218A2">
        <w:rPr>
          <w:i/>
          <w:iCs/>
        </w:rPr>
        <w:lastRenderedPageBreak/>
        <w:t>ASERL Disposition Database:</w:t>
      </w:r>
      <w:r>
        <w:t xml:space="preserve"> </w:t>
      </w:r>
    </w:p>
    <w:p w14:paraId="4173707E" w14:textId="77777777" w:rsidR="0049481D" w:rsidRDefault="0049481D" w:rsidP="0049481D">
      <w:pPr>
        <w:pStyle w:val="ListParagraph"/>
        <w:numPr>
          <w:ilvl w:val="0"/>
          <w:numId w:val="4"/>
        </w:numPr>
        <w:autoSpaceDE w:val="0"/>
        <w:autoSpaceDN w:val="0"/>
        <w:adjustRightInd w:val="0"/>
        <w:spacing w:after="0" w:line="240" w:lineRule="auto"/>
      </w:pPr>
      <w:r>
        <w:t xml:space="preserve">The option to offer unlimited amounts from stems we no longer collect retrospectively continues to work well. For a list of these stems, check our offers guidelines. Remember to </w:t>
      </w:r>
      <w:r w:rsidRPr="001218A2">
        <w:rPr>
          <w:b/>
          <w:bCs/>
        </w:rPr>
        <w:t>offer these materials on a different day</w:t>
      </w:r>
      <w:r>
        <w:t xml:space="preserve"> than other Offers. You may offer this material even during an Offers hiatus since we do not check our collection for this material. </w:t>
      </w:r>
    </w:p>
    <w:p w14:paraId="04AF6E2B" w14:textId="77777777" w:rsidR="0049481D" w:rsidRDefault="0049481D" w:rsidP="0049481D">
      <w:pPr>
        <w:autoSpaceDE w:val="0"/>
        <w:autoSpaceDN w:val="0"/>
        <w:adjustRightInd w:val="0"/>
        <w:spacing w:after="0" w:line="240" w:lineRule="auto"/>
      </w:pPr>
    </w:p>
    <w:p w14:paraId="59220A50" w14:textId="77777777" w:rsidR="0049481D" w:rsidRDefault="0049481D" w:rsidP="0049481D">
      <w:pPr>
        <w:pStyle w:val="ListParagraph"/>
        <w:numPr>
          <w:ilvl w:val="0"/>
          <w:numId w:val="4"/>
        </w:numPr>
        <w:autoSpaceDE w:val="0"/>
        <w:autoSpaceDN w:val="0"/>
        <w:adjustRightInd w:val="0"/>
        <w:spacing w:after="0" w:line="240" w:lineRule="auto"/>
      </w:pPr>
      <w:r>
        <w:t>Please let me know if you need to offer more items than normal. To the best of our ability, we will try to accommodate your request.</w:t>
      </w:r>
    </w:p>
    <w:p w14:paraId="09F27CBA" w14:textId="77777777" w:rsidR="0049481D" w:rsidRDefault="0049481D" w:rsidP="0049481D">
      <w:pPr>
        <w:autoSpaceDE w:val="0"/>
        <w:autoSpaceDN w:val="0"/>
        <w:adjustRightInd w:val="0"/>
        <w:spacing w:after="0" w:line="240" w:lineRule="auto"/>
      </w:pPr>
    </w:p>
    <w:p w14:paraId="36A7A0FF" w14:textId="77777777" w:rsidR="0049481D" w:rsidRPr="001218A2" w:rsidRDefault="0049481D" w:rsidP="0049481D">
      <w:pPr>
        <w:autoSpaceDE w:val="0"/>
        <w:autoSpaceDN w:val="0"/>
        <w:adjustRightInd w:val="0"/>
        <w:spacing w:after="0" w:line="240" w:lineRule="auto"/>
        <w:rPr>
          <w:i/>
          <w:iCs/>
        </w:rPr>
      </w:pPr>
      <w:r w:rsidRPr="001218A2">
        <w:rPr>
          <w:i/>
          <w:iCs/>
        </w:rPr>
        <w:t xml:space="preserve">ASERL Centers of Excellence (COE) at UK: </w:t>
      </w:r>
    </w:p>
    <w:p w14:paraId="57D81DAB" w14:textId="77777777" w:rsidR="0049481D" w:rsidRDefault="0049481D" w:rsidP="0049481D">
      <w:pPr>
        <w:pStyle w:val="ListParagraph"/>
        <w:autoSpaceDE w:val="0"/>
        <w:autoSpaceDN w:val="0"/>
        <w:adjustRightInd w:val="0"/>
        <w:spacing w:after="0" w:line="240" w:lineRule="auto"/>
      </w:pPr>
      <w:r>
        <w:t xml:space="preserve">Along with other depository collection development, work </w:t>
      </w:r>
      <w:proofErr w:type="gramStart"/>
      <w:r>
        <w:t>continues on</w:t>
      </w:r>
      <w:proofErr w:type="gramEnd"/>
      <w:r>
        <w:t xml:space="preserve"> our three COE collections (WPA, ARC, Smithsonian Institution, and Office of the Vice President). Due to the rarity of WPA publications being offered and the relative completeness of our other COE stems, we rarely add any new to us materials in these stems</w:t>
      </w:r>
    </w:p>
    <w:p w14:paraId="18F70A75" w14:textId="77777777" w:rsidR="0049481D" w:rsidRDefault="0049481D" w:rsidP="0049481D">
      <w:pPr>
        <w:pStyle w:val="ListParagraph"/>
        <w:autoSpaceDE w:val="0"/>
        <w:autoSpaceDN w:val="0"/>
        <w:adjustRightInd w:val="0"/>
        <w:spacing w:after="0" w:line="240" w:lineRule="auto"/>
      </w:pPr>
    </w:p>
    <w:p w14:paraId="5858DC1B" w14:textId="77777777" w:rsidR="0049481D" w:rsidRDefault="0049481D" w:rsidP="0049481D">
      <w:pPr>
        <w:autoSpaceDE w:val="0"/>
        <w:autoSpaceDN w:val="0"/>
        <w:adjustRightInd w:val="0"/>
        <w:spacing w:after="0" w:line="240" w:lineRule="auto"/>
      </w:pPr>
      <w:r w:rsidRPr="001218A2">
        <w:rPr>
          <w:i/>
          <w:iCs/>
        </w:rPr>
        <w:t xml:space="preserve">News for </w:t>
      </w:r>
      <w:proofErr w:type="spellStart"/>
      <w:r w:rsidRPr="001218A2">
        <w:rPr>
          <w:i/>
          <w:iCs/>
        </w:rPr>
        <w:t>Selectives</w:t>
      </w:r>
      <w:proofErr w:type="spellEnd"/>
      <w:r w:rsidRPr="001218A2">
        <w:rPr>
          <w:i/>
          <w:iCs/>
        </w:rPr>
        <w:t>:</w:t>
      </w:r>
      <w:r>
        <w:t xml:space="preserve"> </w:t>
      </w:r>
    </w:p>
    <w:p w14:paraId="6400DB16" w14:textId="77777777" w:rsidR="0049481D" w:rsidRDefault="0049481D" w:rsidP="0049481D">
      <w:pPr>
        <w:pStyle w:val="ListParagraph"/>
        <w:numPr>
          <w:ilvl w:val="0"/>
          <w:numId w:val="4"/>
        </w:numPr>
        <w:autoSpaceDE w:val="0"/>
        <w:autoSpaceDN w:val="0"/>
        <w:adjustRightInd w:val="0"/>
        <w:spacing w:after="0" w:line="240" w:lineRule="auto"/>
      </w:pPr>
      <w:r>
        <w:t xml:space="preserve">We only use FDLP </w:t>
      </w:r>
      <w:proofErr w:type="spellStart"/>
      <w:r>
        <w:t>eXchange</w:t>
      </w:r>
      <w:proofErr w:type="spellEnd"/>
      <w:r>
        <w:t xml:space="preserve"> as a </w:t>
      </w:r>
      <w:proofErr w:type="gramStart"/>
      <w:r>
        <w:t>national needs</w:t>
      </w:r>
      <w:proofErr w:type="gramEnd"/>
      <w:r>
        <w:t xml:space="preserve"> and offers tool. Using FDLP </w:t>
      </w:r>
      <w:proofErr w:type="spellStart"/>
      <w:r>
        <w:t>eXchange</w:t>
      </w:r>
      <w:proofErr w:type="spellEnd"/>
      <w:r>
        <w:t xml:space="preserve"> is voluntary for Kentucky Selective Depositories and is only allowed after your offers expire in the ASERL Documents Disposition Database. If you do opt to use FDLP </w:t>
      </w:r>
      <w:proofErr w:type="spellStart"/>
      <w:r>
        <w:t>eXchange</w:t>
      </w:r>
      <w:proofErr w:type="spellEnd"/>
      <w:r>
        <w:t>, we ask that you send Amy an email (amy.laub-carroll@uky.edu) letting her know you have submitted a list and the date you originally submitted that list to the ASERL Documents Disposition Database</w:t>
      </w:r>
    </w:p>
    <w:p w14:paraId="0FE1CEAF" w14:textId="77777777" w:rsidR="0049481D" w:rsidRDefault="0049481D" w:rsidP="0049481D">
      <w:pPr>
        <w:pStyle w:val="ListParagraph"/>
      </w:pPr>
    </w:p>
    <w:p w14:paraId="59CFE6A2" w14:textId="77777777" w:rsidR="0049481D" w:rsidRPr="001218A2" w:rsidRDefault="0049481D" w:rsidP="0049481D">
      <w:pPr>
        <w:pStyle w:val="NoSpacing"/>
        <w:rPr>
          <w:b/>
          <w:bCs/>
          <w:sz w:val="24"/>
          <w:szCs w:val="24"/>
        </w:rPr>
      </w:pPr>
      <w:proofErr w:type="spellStart"/>
      <w:r w:rsidRPr="001218A2">
        <w:rPr>
          <w:b/>
          <w:bCs/>
          <w:sz w:val="24"/>
          <w:szCs w:val="24"/>
        </w:rPr>
        <w:t>Selectives</w:t>
      </w:r>
      <w:proofErr w:type="spellEnd"/>
      <w:r w:rsidRPr="001218A2">
        <w:rPr>
          <w:b/>
          <w:bCs/>
          <w:sz w:val="24"/>
          <w:szCs w:val="24"/>
        </w:rPr>
        <w:t xml:space="preserve"> Updates</w:t>
      </w:r>
    </w:p>
    <w:p w14:paraId="17CFA8B3" w14:textId="6F79B082" w:rsidR="0049481D" w:rsidRPr="00ED6CCB" w:rsidRDefault="00875BBA" w:rsidP="0049481D">
      <w:pPr>
        <w:pStyle w:val="NoSpacing"/>
        <w:numPr>
          <w:ilvl w:val="0"/>
          <w:numId w:val="5"/>
        </w:numPr>
        <w:rPr>
          <w:sz w:val="24"/>
          <w:szCs w:val="24"/>
        </w:rPr>
      </w:pPr>
      <w:r>
        <w:rPr>
          <w:b/>
          <w:bCs/>
          <w:sz w:val="24"/>
          <w:szCs w:val="24"/>
        </w:rPr>
        <w:t>Louisville Free Public Library</w:t>
      </w:r>
      <w:r w:rsidR="0049481D">
        <w:rPr>
          <w:b/>
          <w:bCs/>
          <w:sz w:val="24"/>
          <w:szCs w:val="24"/>
        </w:rPr>
        <w:t xml:space="preserve">- </w:t>
      </w:r>
      <w:r>
        <w:rPr>
          <w:sz w:val="24"/>
          <w:szCs w:val="24"/>
        </w:rPr>
        <w:t>Has submitted all the non-Y offers</w:t>
      </w:r>
    </w:p>
    <w:p w14:paraId="14879852" w14:textId="48744F8B" w:rsidR="0049481D" w:rsidRDefault="00875BBA" w:rsidP="0049481D">
      <w:pPr>
        <w:pStyle w:val="NoSpacing"/>
        <w:numPr>
          <w:ilvl w:val="0"/>
          <w:numId w:val="5"/>
        </w:numPr>
        <w:rPr>
          <w:sz w:val="24"/>
          <w:szCs w:val="24"/>
        </w:rPr>
      </w:pPr>
      <w:r>
        <w:rPr>
          <w:b/>
          <w:bCs/>
          <w:sz w:val="24"/>
          <w:szCs w:val="24"/>
        </w:rPr>
        <w:t>WKU</w:t>
      </w:r>
      <w:r w:rsidR="0049481D">
        <w:rPr>
          <w:sz w:val="24"/>
          <w:szCs w:val="24"/>
        </w:rPr>
        <w:t xml:space="preserve">- </w:t>
      </w:r>
      <w:r>
        <w:rPr>
          <w:sz w:val="24"/>
          <w:szCs w:val="24"/>
        </w:rPr>
        <w:t xml:space="preserve">Reference librarian </w:t>
      </w:r>
      <w:r w:rsidR="00120F03">
        <w:rPr>
          <w:sz w:val="24"/>
          <w:szCs w:val="24"/>
        </w:rPr>
        <w:t xml:space="preserve">assisted in </w:t>
      </w:r>
      <w:r>
        <w:rPr>
          <w:sz w:val="24"/>
          <w:szCs w:val="24"/>
        </w:rPr>
        <w:t xml:space="preserve">creating a </w:t>
      </w:r>
      <w:proofErr w:type="spellStart"/>
      <w:r>
        <w:rPr>
          <w:sz w:val="24"/>
          <w:szCs w:val="24"/>
        </w:rPr>
        <w:t>LibGuide</w:t>
      </w:r>
      <w:proofErr w:type="spellEnd"/>
      <w:r w:rsidR="00120F03">
        <w:rPr>
          <w:sz w:val="24"/>
          <w:szCs w:val="24"/>
        </w:rPr>
        <w:t>. Creating offers lists. Deana Groves will be retiring in April. Technical Services will be merging with Special Collections.</w:t>
      </w:r>
      <w:r>
        <w:rPr>
          <w:sz w:val="24"/>
          <w:szCs w:val="24"/>
        </w:rPr>
        <w:t xml:space="preserve"> </w:t>
      </w:r>
    </w:p>
    <w:p w14:paraId="30EB4B98" w14:textId="33DB29C8" w:rsidR="0049481D" w:rsidRDefault="0049481D" w:rsidP="0049481D">
      <w:pPr>
        <w:pStyle w:val="NoSpacing"/>
        <w:numPr>
          <w:ilvl w:val="0"/>
          <w:numId w:val="5"/>
        </w:numPr>
        <w:rPr>
          <w:sz w:val="24"/>
          <w:szCs w:val="24"/>
        </w:rPr>
      </w:pPr>
      <w:r>
        <w:rPr>
          <w:b/>
          <w:bCs/>
          <w:sz w:val="24"/>
          <w:szCs w:val="24"/>
        </w:rPr>
        <w:t>Centre College</w:t>
      </w:r>
      <w:r w:rsidRPr="00ED6CCB">
        <w:rPr>
          <w:sz w:val="24"/>
          <w:szCs w:val="24"/>
        </w:rPr>
        <w:t>-</w:t>
      </w:r>
      <w:r>
        <w:rPr>
          <w:sz w:val="24"/>
          <w:szCs w:val="24"/>
        </w:rPr>
        <w:t xml:space="preserve"> </w:t>
      </w:r>
      <w:r w:rsidR="00120F03">
        <w:rPr>
          <w:sz w:val="24"/>
          <w:szCs w:val="24"/>
        </w:rPr>
        <w:t>No weeding since Summer. Library getting back to normal</w:t>
      </w:r>
    </w:p>
    <w:p w14:paraId="3C259A8D" w14:textId="2DAC6050" w:rsidR="00120F03" w:rsidRPr="00120F03" w:rsidRDefault="00120F03" w:rsidP="00120F03">
      <w:pPr>
        <w:pStyle w:val="NoSpacing"/>
        <w:numPr>
          <w:ilvl w:val="0"/>
          <w:numId w:val="5"/>
        </w:numPr>
        <w:rPr>
          <w:rFonts w:cstheme="minorHAnsi"/>
          <w:b/>
          <w:bCs/>
          <w:color w:val="3C4043"/>
          <w:shd w:val="clear" w:color="auto" w:fill="FFFFFF"/>
        </w:rPr>
      </w:pPr>
      <w:r>
        <w:rPr>
          <w:b/>
          <w:bCs/>
          <w:sz w:val="24"/>
          <w:szCs w:val="24"/>
        </w:rPr>
        <w:t>NKU</w:t>
      </w:r>
      <w:r w:rsidR="0049481D" w:rsidRPr="0048022F">
        <w:rPr>
          <w:sz w:val="24"/>
          <w:szCs w:val="24"/>
        </w:rPr>
        <w:t>-</w:t>
      </w:r>
      <w:r w:rsidR="0049481D">
        <w:rPr>
          <w:sz w:val="24"/>
          <w:szCs w:val="24"/>
        </w:rPr>
        <w:t xml:space="preserve"> </w:t>
      </w:r>
      <w:r>
        <w:rPr>
          <w:sz w:val="24"/>
          <w:szCs w:val="24"/>
        </w:rPr>
        <w:t>Still weeding</w:t>
      </w:r>
    </w:p>
    <w:p w14:paraId="48F7A48B" w14:textId="07C9C2BA" w:rsidR="00120F03" w:rsidRPr="00120F03" w:rsidRDefault="00120F03" w:rsidP="00120F03">
      <w:pPr>
        <w:pStyle w:val="NoSpacing"/>
        <w:numPr>
          <w:ilvl w:val="0"/>
          <w:numId w:val="5"/>
        </w:numPr>
        <w:rPr>
          <w:rFonts w:cstheme="minorHAnsi"/>
          <w:b/>
          <w:bCs/>
          <w:color w:val="3C4043"/>
          <w:shd w:val="clear" w:color="auto" w:fill="FFFFFF"/>
        </w:rPr>
      </w:pPr>
      <w:r>
        <w:rPr>
          <w:b/>
          <w:bCs/>
          <w:sz w:val="24"/>
          <w:szCs w:val="24"/>
        </w:rPr>
        <w:t>Kentucky State Law Library</w:t>
      </w:r>
      <w:r w:rsidRPr="00120F03">
        <w:rPr>
          <w:rFonts w:cstheme="minorHAnsi"/>
          <w:b/>
          <w:bCs/>
          <w:color w:val="3C4043"/>
          <w:shd w:val="clear" w:color="auto" w:fill="FFFFFF"/>
        </w:rPr>
        <w:t>-</w:t>
      </w:r>
      <w:r>
        <w:rPr>
          <w:rFonts w:cstheme="minorHAnsi"/>
          <w:b/>
          <w:bCs/>
          <w:color w:val="3C4043"/>
          <w:shd w:val="clear" w:color="auto" w:fill="FFFFFF"/>
        </w:rPr>
        <w:t xml:space="preserve"> </w:t>
      </w:r>
      <w:r>
        <w:rPr>
          <w:rFonts w:cstheme="minorHAnsi"/>
          <w:color w:val="3C4043"/>
          <w:shd w:val="clear" w:color="auto" w:fill="FFFFFF"/>
        </w:rPr>
        <w:t>Getting the collection cataloged.</w:t>
      </w:r>
    </w:p>
    <w:p w14:paraId="5EC86A88" w14:textId="49ABC2DD" w:rsidR="00120F03" w:rsidRDefault="00120F03" w:rsidP="00120F03">
      <w:pPr>
        <w:pStyle w:val="NoSpacing"/>
        <w:ind w:left="720"/>
        <w:rPr>
          <w:b/>
          <w:bCs/>
          <w:sz w:val="24"/>
          <w:szCs w:val="24"/>
        </w:rPr>
      </w:pPr>
    </w:p>
    <w:p w14:paraId="5D5F81DC" w14:textId="16B7EE56" w:rsidR="00120F03" w:rsidRPr="00120F03" w:rsidRDefault="00120F03" w:rsidP="00120F03">
      <w:pPr>
        <w:pStyle w:val="NoSpacing"/>
        <w:ind w:left="720"/>
        <w:rPr>
          <w:rFonts w:cstheme="minorHAnsi"/>
          <w:b/>
          <w:bCs/>
          <w:color w:val="3C4043"/>
          <w:shd w:val="clear" w:color="auto" w:fill="FFFFFF"/>
        </w:rPr>
      </w:pPr>
      <w:r>
        <w:rPr>
          <w:b/>
          <w:bCs/>
          <w:sz w:val="24"/>
          <w:szCs w:val="24"/>
        </w:rPr>
        <w:t>Announcements</w:t>
      </w:r>
    </w:p>
    <w:p w14:paraId="04F67361" w14:textId="46D327D8" w:rsidR="00120F03" w:rsidRPr="00120F03" w:rsidRDefault="00875BBA" w:rsidP="00120F03">
      <w:pPr>
        <w:pStyle w:val="NoSpacing"/>
        <w:numPr>
          <w:ilvl w:val="0"/>
          <w:numId w:val="6"/>
        </w:numPr>
        <w:rPr>
          <w:rFonts w:cstheme="minorHAnsi"/>
        </w:rPr>
      </w:pPr>
      <w:r>
        <w:rPr>
          <w:rFonts w:cstheme="minorHAnsi"/>
        </w:rPr>
        <w:t>Congratulations to Marcia Johnson for becoming the new depository coordinator.</w:t>
      </w:r>
    </w:p>
    <w:p w14:paraId="28097F64" w14:textId="3828CF08" w:rsidR="00120F03" w:rsidRDefault="00120F03" w:rsidP="00120F03">
      <w:pPr>
        <w:pStyle w:val="NoSpacing"/>
        <w:numPr>
          <w:ilvl w:val="0"/>
          <w:numId w:val="6"/>
        </w:numPr>
        <w:rPr>
          <w:rFonts w:cstheme="minorHAnsi"/>
        </w:rPr>
      </w:pPr>
      <w:r w:rsidRPr="00120F03">
        <w:rPr>
          <w:rFonts w:cstheme="minorHAnsi"/>
        </w:rPr>
        <w:t xml:space="preserve">FDLP virtual conference (DLC) is next week. </w:t>
      </w:r>
      <w:r>
        <w:rPr>
          <w:rFonts w:cstheme="minorHAnsi"/>
        </w:rPr>
        <w:t xml:space="preserve">See </w:t>
      </w:r>
      <w:hyperlink r:id="rId5" w:history="1">
        <w:r w:rsidRPr="005B609F">
          <w:rPr>
            <w:rStyle w:val="Hyperlink"/>
            <w:rFonts w:cstheme="minorHAnsi"/>
          </w:rPr>
          <w:t>https://fdlp.gov/2022-fdl-conference</w:t>
        </w:r>
      </w:hyperlink>
      <w:r>
        <w:rPr>
          <w:rFonts w:cstheme="minorHAnsi"/>
        </w:rPr>
        <w:t xml:space="preserve"> for more information</w:t>
      </w:r>
    </w:p>
    <w:p w14:paraId="2F1751FE" w14:textId="0D3A9CFC" w:rsidR="00120F03" w:rsidRDefault="00120F03" w:rsidP="00120F03">
      <w:pPr>
        <w:pStyle w:val="NoSpacing"/>
        <w:numPr>
          <w:ilvl w:val="0"/>
          <w:numId w:val="6"/>
        </w:numPr>
        <w:rPr>
          <w:rFonts w:cstheme="minorHAnsi"/>
        </w:rPr>
      </w:pPr>
      <w:r>
        <w:rPr>
          <w:rFonts w:cstheme="minorHAnsi"/>
        </w:rPr>
        <w:t xml:space="preserve">Kelly </w:t>
      </w:r>
      <w:proofErr w:type="spellStart"/>
      <w:r>
        <w:rPr>
          <w:rFonts w:cstheme="minorHAnsi"/>
        </w:rPr>
        <w:t>Bliz</w:t>
      </w:r>
      <w:proofErr w:type="spellEnd"/>
      <w:r>
        <w:rPr>
          <w:rFonts w:cstheme="minorHAnsi"/>
        </w:rPr>
        <w:t xml:space="preserve"> will present a poster at the FDLP conference next week. </w:t>
      </w:r>
      <w:hyperlink r:id="rId6" w:history="1">
        <w:r w:rsidRPr="005B609F">
          <w:rPr>
            <w:rStyle w:val="Hyperlink"/>
            <w:rFonts w:cstheme="minorHAnsi"/>
          </w:rPr>
          <w:t>https://www.fdlp.gov/2022-poster-presentation#:~:text=Displays%20as%20a%20Digital%20Depository%3A%20Constitution%20Day%20Display%202022</w:t>
        </w:r>
      </w:hyperlink>
    </w:p>
    <w:p w14:paraId="1CA51A42" w14:textId="2307AFFD" w:rsidR="00D356F0" w:rsidRDefault="00D356F0" w:rsidP="00120F03">
      <w:pPr>
        <w:pStyle w:val="NoSpacing"/>
        <w:numPr>
          <w:ilvl w:val="0"/>
          <w:numId w:val="6"/>
        </w:numPr>
        <w:rPr>
          <w:rFonts w:cstheme="minorHAnsi"/>
        </w:rPr>
      </w:pPr>
      <w:r>
        <w:rPr>
          <w:rFonts w:cstheme="minorHAnsi"/>
        </w:rPr>
        <w:t xml:space="preserve">Amy Laub-Carroll encouraged people to review the draft Digital Task Force Report. </w:t>
      </w:r>
      <w:hyperlink r:id="rId7" w:history="1">
        <w:r w:rsidRPr="005B609F">
          <w:rPr>
            <w:rStyle w:val="Hyperlink"/>
            <w:rFonts w:cstheme="minorHAnsi"/>
          </w:rPr>
          <w:t>https://fdlp.gov/news/task-force-digital-fdlp-draft-report-available-public-comment</w:t>
        </w:r>
      </w:hyperlink>
    </w:p>
    <w:p w14:paraId="109B40F3" w14:textId="049B8051" w:rsidR="00120F03" w:rsidRDefault="00120F03" w:rsidP="00120F03">
      <w:pPr>
        <w:pStyle w:val="NoSpacing"/>
        <w:ind w:left="720"/>
        <w:rPr>
          <w:rFonts w:cstheme="minorHAnsi"/>
        </w:rPr>
      </w:pPr>
    </w:p>
    <w:p w14:paraId="009F6B62" w14:textId="77777777" w:rsidR="00D356F0" w:rsidRPr="009E15DC" w:rsidRDefault="00D356F0" w:rsidP="00D356F0">
      <w:pPr>
        <w:pStyle w:val="NoSpacing"/>
        <w:rPr>
          <w:sz w:val="24"/>
          <w:szCs w:val="24"/>
        </w:rPr>
      </w:pPr>
      <w:r w:rsidRPr="009E15DC">
        <w:rPr>
          <w:sz w:val="24"/>
          <w:szCs w:val="24"/>
        </w:rPr>
        <w:t xml:space="preserve">Respectfully Submitted, </w:t>
      </w:r>
    </w:p>
    <w:p w14:paraId="1A94BC78" w14:textId="77777777" w:rsidR="00D356F0" w:rsidRDefault="00D356F0" w:rsidP="00D356F0">
      <w:pPr>
        <w:pStyle w:val="NoSpacing"/>
        <w:rPr>
          <w:sz w:val="24"/>
          <w:szCs w:val="24"/>
        </w:rPr>
      </w:pPr>
      <w:r w:rsidRPr="009E15DC">
        <w:rPr>
          <w:sz w:val="24"/>
          <w:szCs w:val="24"/>
        </w:rPr>
        <w:t>Claudene Sproles</w:t>
      </w:r>
    </w:p>
    <w:p w14:paraId="14ED4539" w14:textId="570F0E40" w:rsidR="00120F03" w:rsidRPr="00D356F0" w:rsidRDefault="00D356F0" w:rsidP="00D356F0">
      <w:pPr>
        <w:pStyle w:val="NoSpacing"/>
        <w:rPr>
          <w:sz w:val="24"/>
          <w:szCs w:val="24"/>
        </w:rPr>
      </w:pPr>
      <w:r w:rsidRPr="009E15DC">
        <w:rPr>
          <w:sz w:val="24"/>
          <w:szCs w:val="24"/>
        </w:rPr>
        <w:t>KY GODORT Secretary/Treasurer</w:t>
      </w:r>
    </w:p>
    <w:sectPr w:rsidR="00120F03" w:rsidRPr="00D35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1535"/>
    <w:multiLevelType w:val="hybridMultilevel"/>
    <w:tmpl w:val="5DD64A74"/>
    <w:lvl w:ilvl="0" w:tplc="04090001">
      <w:start w:val="1"/>
      <w:numFmt w:val="bullet"/>
      <w:lvlText w:val=""/>
      <w:lvlJc w:val="left"/>
      <w:pPr>
        <w:ind w:left="720" w:hanging="360"/>
      </w:pPr>
      <w:rPr>
        <w:rFonts w:ascii="Symbol" w:hAnsi="Symbol" w:hint="default"/>
      </w:rPr>
    </w:lvl>
    <w:lvl w:ilvl="1" w:tplc="0282AB0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9500B"/>
    <w:multiLevelType w:val="hybridMultilevel"/>
    <w:tmpl w:val="B8DA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FA7697"/>
    <w:multiLevelType w:val="hybridMultilevel"/>
    <w:tmpl w:val="F922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A31CA"/>
    <w:multiLevelType w:val="hybridMultilevel"/>
    <w:tmpl w:val="86B09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574A1"/>
    <w:multiLevelType w:val="hybridMultilevel"/>
    <w:tmpl w:val="ED7A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DF5B12"/>
    <w:multiLevelType w:val="hybridMultilevel"/>
    <w:tmpl w:val="2AD0C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381147">
    <w:abstractNumId w:val="0"/>
  </w:num>
  <w:num w:numId="2" w16cid:durableId="1345783892">
    <w:abstractNumId w:val="1"/>
  </w:num>
  <w:num w:numId="3" w16cid:durableId="1096251216">
    <w:abstractNumId w:val="5"/>
  </w:num>
  <w:num w:numId="4" w16cid:durableId="2031105159">
    <w:abstractNumId w:val="2"/>
  </w:num>
  <w:num w:numId="5" w16cid:durableId="1859196357">
    <w:abstractNumId w:val="4"/>
  </w:num>
  <w:num w:numId="6" w16cid:durableId="1466893336">
    <w:abstractNumId w:val="3"/>
  </w:num>
  <w:num w:numId="7" w16cid:durableId="40982681">
    <w:abstractNumId w:val="0"/>
    <w:lvlOverride w:ilvl="0"/>
    <w:lvlOverride w:ilvl="1"/>
    <w:lvlOverride w:ilvl="2"/>
    <w:lvlOverride w:ilvl="3"/>
    <w:lvlOverride w:ilvl="4"/>
    <w:lvlOverride w:ilvl="5"/>
    <w:lvlOverride w:ilvl="6"/>
    <w:lvlOverride w:ilvl="7"/>
    <w:lvlOverride w:ilvl="8"/>
  </w:num>
  <w:num w:numId="8" w16cid:durableId="717510781">
    <w:abstractNumId w:val="1"/>
    <w:lvlOverride w:ilvl="0"/>
    <w:lvlOverride w:ilvl="1"/>
    <w:lvlOverride w:ilvl="2"/>
    <w:lvlOverride w:ilvl="3"/>
    <w:lvlOverride w:ilvl="4"/>
    <w:lvlOverride w:ilvl="5"/>
    <w:lvlOverride w:ilvl="6"/>
    <w:lvlOverride w:ilvl="7"/>
    <w:lvlOverride w:ilvl="8"/>
  </w:num>
  <w:num w:numId="9" w16cid:durableId="1607886544">
    <w:abstractNumId w:val="5"/>
    <w:lvlOverride w:ilvl="0"/>
    <w:lvlOverride w:ilvl="1"/>
    <w:lvlOverride w:ilvl="2"/>
    <w:lvlOverride w:ilvl="3"/>
    <w:lvlOverride w:ilvl="4"/>
    <w:lvlOverride w:ilvl="5"/>
    <w:lvlOverride w:ilvl="6"/>
    <w:lvlOverride w:ilvl="7"/>
    <w:lvlOverride w:ilvl="8"/>
  </w:num>
  <w:num w:numId="10" w16cid:durableId="143552535">
    <w:abstractNumId w:val="2"/>
    <w:lvlOverride w:ilvl="0"/>
    <w:lvlOverride w:ilvl="1"/>
    <w:lvlOverride w:ilvl="2"/>
    <w:lvlOverride w:ilvl="3"/>
    <w:lvlOverride w:ilvl="4"/>
    <w:lvlOverride w:ilvl="5"/>
    <w:lvlOverride w:ilvl="6"/>
    <w:lvlOverride w:ilvl="7"/>
    <w:lvlOverride w:ilvl="8"/>
  </w:num>
  <w:num w:numId="11" w16cid:durableId="934636652">
    <w:abstractNumId w:val="4"/>
    <w:lvlOverride w:ilvl="0"/>
    <w:lvlOverride w:ilvl="1"/>
    <w:lvlOverride w:ilvl="2"/>
    <w:lvlOverride w:ilvl="3"/>
    <w:lvlOverride w:ilvl="4"/>
    <w:lvlOverride w:ilvl="5"/>
    <w:lvlOverride w:ilvl="6"/>
    <w:lvlOverride w:ilvl="7"/>
    <w:lvlOverride w:ilvl="8"/>
  </w:num>
  <w:num w:numId="12" w16cid:durableId="63845986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1D"/>
    <w:rsid w:val="00120F03"/>
    <w:rsid w:val="003F2882"/>
    <w:rsid w:val="0049481D"/>
    <w:rsid w:val="005840F4"/>
    <w:rsid w:val="00875BBA"/>
    <w:rsid w:val="008C6AB0"/>
    <w:rsid w:val="00D356F0"/>
    <w:rsid w:val="00DC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BC77"/>
  <w15:chartTrackingRefBased/>
  <w15:docId w15:val="{579B67A6-7C2E-44CB-8AF6-528C4364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8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81D"/>
    <w:pPr>
      <w:ind w:left="720"/>
      <w:contextualSpacing/>
    </w:pPr>
  </w:style>
  <w:style w:type="paragraph" w:styleId="NoSpacing">
    <w:name w:val="No Spacing"/>
    <w:uiPriority w:val="1"/>
    <w:qFormat/>
    <w:rsid w:val="0049481D"/>
    <w:pPr>
      <w:spacing w:after="0" w:line="240" w:lineRule="auto"/>
    </w:pPr>
  </w:style>
  <w:style w:type="character" w:styleId="Hyperlink">
    <w:name w:val="Hyperlink"/>
    <w:basedOn w:val="DefaultParagraphFont"/>
    <w:uiPriority w:val="99"/>
    <w:unhideWhenUsed/>
    <w:rsid w:val="00120F03"/>
    <w:rPr>
      <w:color w:val="0563C1" w:themeColor="hyperlink"/>
      <w:u w:val="single"/>
    </w:rPr>
  </w:style>
  <w:style w:type="character" w:styleId="UnresolvedMention">
    <w:name w:val="Unresolved Mention"/>
    <w:basedOn w:val="DefaultParagraphFont"/>
    <w:uiPriority w:val="99"/>
    <w:semiHidden/>
    <w:unhideWhenUsed/>
    <w:rsid w:val="00120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16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dlp.gov/news/task-force-digital-fdlp-draft-report-available-public-com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dlp.gov/2022-poster-presentation#:~:text=Displays%20as%20a%20Digital%20Depository%3A%20Constitution%20Day%20Display%202022" TargetMode="External"/><Relationship Id="rId5" Type="http://schemas.openxmlformats.org/officeDocument/2006/relationships/hyperlink" Target="https://fdlp.gov/2022-fdl-conferen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Sproles, Claudene</dc:creator>
  <cp:keywords/>
  <dc:description/>
  <cp:lastModifiedBy>Sproles, Claudene</cp:lastModifiedBy>
  <cp:revision>2</cp:revision>
  <dcterms:created xsi:type="dcterms:W3CDTF">2022-10-10T17:54:00Z</dcterms:created>
  <dcterms:modified xsi:type="dcterms:W3CDTF">2022-10-10T18:59:00Z</dcterms:modified>
</cp:coreProperties>
</file>